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B1762" w14:textId="6B571090" w:rsidR="00CF4E9D" w:rsidRPr="0069125A" w:rsidRDefault="00AE3B89" w:rsidP="0069125A">
      <w:pPr>
        <w:spacing w:before="60" w:after="60"/>
        <w:jc w:val="right"/>
        <w:outlineLvl w:val="0"/>
        <w:rPr>
          <w:rFonts w:ascii="Arial" w:eastAsia="Arial" w:hAnsi="Arial" w:cs="Arial"/>
          <w:sz w:val="20"/>
          <w:szCs w:val="20"/>
          <w:lang w:eastAsia="en-US"/>
        </w:rPr>
      </w:pPr>
      <w:r>
        <w:rPr>
          <w:rFonts w:ascii="Arial" w:eastAsia="Arial" w:hAnsi="Arial" w:cs="Arial"/>
          <w:sz w:val="20"/>
          <w:szCs w:val="20"/>
          <w:lang w:eastAsia="en-US"/>
        </w:rPr>
        <w:t>SPS priedas</w:t>
      </w:r>
    </w:p>
    <w:p w14:paraId="132D0616" w14:textId="735BC94C" w:rsidR="00CF4E9D" w:rsidRPr="009259F3" w:rsidRDefault="00CF4E9D" w:rsidP="009259F3">
      <w:pPr>
        <w:tabs>
          <w:tab w:val="left" w:pos="480"/>
        </w:tabs>
        <w:spacing w:before="60" w:after="60"/>
        <w:jc w:val="center"/>
        <w:rPr>
          <w:rFonts w:ascii="Arial" w:eastAsia="Arial" w:hAnsi="Arial" w:cs="Arial"/>
          <w:sz w:val="20"/>
          <w:szCs w:val="20"/>
          <w:lang w:eastAsia="en-US"/>
        </w:rPr>
      </w:pPr>
    </w:p>
    <w:p w14:paraId="414F3AA8" w14:textId="77777777" w:rsidR="00CF4E9D" w:rsidRPr="009259F3" w:rsidRDefault="00CF4E9D" w:rsidP="77B8C0FE">
      <w:pPr>
        <w:tabs>
          <w:tab w:val="left" w:pos="480"/>
        </w:tabs>
        <w:spacing w:before="60" w:after="60"/>
        <w:jc w:val="center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  <w:lang w:eastAsia="en-US"/>
        </w:rPr>
      </w:pPr>
      <w:r w:rsidRPr="009259F3">
        <w:rPr>
          <w:rFonts w:ascii="Arial" w:eastAsia="Arial" w:hAnsi="Arial" w:cs="Arial"/>
          <w:b/>
          <w:bCs/>
          <w:sz w:val="20"/>
          <w:szCs w:val="20"/>
          <w:lang w:eastAsia="en-US"/>
        </w:rPr>
        <w:t>PASIŪLYMŲ EKONOMINIO NAUDINGUMO VERTINIMO METODIKA</w:t>
      </w:r>
    </w:p>
    <w:p w14:paraId="178A0F82" w14:textId="77777777" w:rsidR="00CF4E9D" w:rsidRPr="00D33FD3" w:rsidRDefault="00CF4E9D" w:rsidP="00CF4E9D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eastAsia="en-US"/>
        </w:rPr>
      </w:pPr>
    </w:p>
    <w:p w14:paraId="2681A4DA" w14:textId="7C34C650" w:rsidR="00CF4E9D" w:rsidRPr="009259F3" w:rsidRDefault="00CF4E9D" w:rsidP="009259F3">
      <w:pPr>
        <w:numPr>
          <w:ilvl w:val="0"/>
          <w:numId w:val="3"/>
        </w:numPr>
        <w:tabs>
          <w:tab w:val="left" w:pos="426"/>
        </w:tabs>
        <w:spacing w:before="60" w:after="60"/>
        <w:ind w:left="0" w:firstLine="0"/>
        <w:jc w:val="both"/>
        <w:rPr>
          <w:rFonts w:ascii="Arial" w:eastAsia="Arial" w:hAnsi="Arial" w:cs="Arial"/>
          <w:sz w:val="20"/>
          <w:szCs w:val="20"/>
          <w:lang w:eastAsia="en-US"/>
        </w:rPr>
      </w:pPr>
      <w:r w:rsidRPr="009259F3">
        <w:rPr>
          <w:rFonts w:ascii="Arial" w:eastAsia="Arial" w:hAnsi="Arial" w:cs="Arial"/>
          <w:sz w:val="20"/>
          <w:szCs w:val="20"/>
          <w:lang w:eastAsia="en-US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569E02A1" w14:textId="77777777" w:rsidR="00CF4E9D" w:rsidRPr="00D33FD3" w:rsidRDefault="00CF4E9D" w:rsidP="00CF4E9D">
      <w:pPr>
        <w:spacing w:before="60" w:after="60"/>
        <w:ind w:left="284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6D7C69D" w14:textId="77777777" w:rsidR="00CF4E9D" w:rsidRPr="009259F3" w:rsidRDefault="00CF4E9D" w:rsidP="77B8C0FE">
      <w:pPr>
        <w:spacing w:before="60" w:after="60"/>
        <w:rPr>
          <w:rFonts w:ascii="Arial" w:eastAsia="Arial" w:hAnsi="Arial" w:cs="Arial"/>
          <w:i/>
          <w:iCs/>
          <w:sz w:val="20"/>
          <w:szCs w:val="20"/>
          <w:lang w:eastAsia="en-US"/>
        </w:rPr>
      </w:pPr>
      <w:r w:rsidRPr="77B8C0FE">
        <w:rPr>
          <w:rFonts w:ascii="Arial" w:eastAsia="Arial" w:hAnsi="Arial" w:cs="Arial"/>
          <w:i/>
          <w:iCs/>
          <w:sz w:val="20"/>
          <w:szCs w:val="20"/>
          <w:lang w:eastAsia="en-US"/>
        </w:rPr>
        <w:t>1 Lentelė. Pasiūlymų vertinimo kriterijai ir lyginamieji svoriai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694"/>
      </w:tblGrid>
      <w:tr w:rsidR="00CF4E9D" w:rsidRPr="00D33FD3" w14:paraId="333DD2B8" w14:textId="77777777" w:rsidTr="00DD65A3">
        <w:trPr>
          <w:cantSplit/>
          <w:trHeight w:val="613"/>
        </w:trPr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2CA2" w14:textId="77777777" w:rsidR="00CF4E9D" w:rsidRPr="009259F3" w:rsidRDefault="00CF4E9D" w:rsidP="009259F3">
            <w:pPr>
              <w:spacing w:before="60" w:after="60" w:line="276" w:lineRule="auto"/>
              <w:ind w:left="-108" w:right="-108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en-US"/>
              </w:rPr>
            </w:pPr>
            <w:r w:rsidRPr="009259F3">
              <w:rPr>
                <w:rFonts w:ascii="Arial" w:eastAsia="Arial" w:hAnsi="Arial" w:cs="Arial"/>
                <w:sz w:val="20"/>
                <w:szCs w:val="20"/>
                <w:lang w:eastAsia="en-US"/>
              </w:rPr>
              <w:t>Vertinimo kriterijai ir parametrai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1426" w14:textId="77777777" w:rsidR="00CF4E9D" w:rsidRPr="009259F3" w:rsidRDefault="00CF4E9D" w:rsidP="009259F3">
            <w:pPr>
              <w:spacing w:before="60" w:after="60" w:line="276" w:lineRule="auto"/>
              <w:ind w:left="-108" w:right="-108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9259F3">
              <w:rPr>
                <w:rFonts w:ascii="Arial" w:eastAsia="Arial" w:hAnsi="Arial" w:cs="Arial"/>
                <w:color w:val="000000"/>
                <w:sz w:val="20"/>
                <w:szCs w:val="20"/>
                <w:lang w:eastAsia="en-US"/>
              </w:rPr>
              <w:t>Lyginamasis svoris ekonominio naudingumo įvertinime</w:t>
            </w:r>
          </w:p>
        </w:tc>
      </w:tr>
      <w:tr w:rsidR="00CF4E9D" w:rsidRPr="00CF4E9D" w14:paraId="08D30A24" w14:textId="77777777" w:rsidTr="00DD65A3">
        <w:trPr>
          <w:cantSplit/>
          <w:trHeight w:val="557"/>
        </w:trPr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994F" w14:textId="73F4FCA6" w:rsidR="00CF4E9D" w:rsidRPr="009259F3" w:rsidRDefault="00CF4E9D" w:rsidP="009259F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I kriterijus – Paslaugų kaina </w:t>
            </w:r>
            <w:r w:rsidRPr="77B8C0FE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="00462EE9" w:rsidRPr="00CF4E9D">
              <w:rPr>
                <w:rFonts w:ascii="Arial" w:hAnsi="Arial" w:cs="Arial"/>
                <w:color w:val="000000" w:themeColor="text1"/>
                <w:position w:val="-6"/>
                <w:sz w:val="20"/>
                <w:szCs w:val="20"/>
                <w:shd w:val="clear" w:color="auto" w:fill="E6E6E6"/>
                <w:lang w:eastAsia="en-US"/>
              </w:rPr>
              <w:object w:dxaOrig="240" w:dyaOrig="279" w14:anchorId="56BEE2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1pt;height:12.2pt" o:ole="" fillcolor="window">
                  <v:imagedata r:id="rId8" o:title=""/>
                </v:shape>
                <o:OLEObject Type="Embed" ProgID="Equation.3" ShapeID="_x0000_i1025" DrawAspect="Content" ObjectID="_1826866218" r:id="rId9"/>
              </w:object>
            </w:r>
            <w:r w:rsidRPr="77B8C0FE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5BF2" w14:textId="4BEC8DD4" w:rsidR="00CF4E9D" w:rsidRPr="009259F3" w:rsidRDefault="00CF4E9D" w:rsidP="009259F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Arial" w:cs="Arial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0"/>
                    <w:szCs w:val="20"/>
                  </w:rPr>
                  <m:t>=95</m:t>
                </m:r>
              </m:oMath>
            </m:oMathPara>
          </w:p>
        </w:tc>
      </w:tr>
      <w:tr w:rsidR="00CF4E9D" w:rsidRPr="00CF4E9D" w14:paraId="7C104203" w14:textId="77777777" w:rsidTr="00DD65A3">
        <w:trPr>
          <w:cantSplit/>
          <w:trHeight w:val="583"/>
        </w:trPr>
        <w:tc>
          <w:tcPr>
            <w:tcW w:w="3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B58A" w14:textId="556A4DFF" w:rsidR="00CF4E9D" w:rsidRPr="009259F3" w:rsidRDefault="00CF4E9D" w:rsidP="009259F3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  <w:lang w:eastAsia="en-US"/>
              </w:rPr>
            </w:pP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II kriterijus – </w:t>
            </w:r>
            <w:r w:rsidR="00045996" w:rsidRPr="00395324">
              <w:rPr>
                <w:rStyle w:val="Laukeliai"/>
                <w:rFonts w:eastAsia="Arial" w:cs="Arial"/>
                <w:b/>
                <w:bCs/>
                <w:szCs w:val="20"/>
              </w:rPr>
              <w:t>S</w:t>
            </w:r>
            <w:r w:rsidR="00045996" w:rsidRPr="00395324">
              <w:rPr>
                <w:rStyle w:val="Laukeliai"/>
                <w:rFonts w:cs="Arial"/>
                <w:b/>
                <w:bCs/>
                <w:szCs w:val="20"/>
              </w:rPr>
              <w:t xml:space="preserve">ocialiai atsakingas kriterijus </w:t>
            </w: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(</w:t>
            </w:r>
            <w:r w:rsidR="00462EE9" w:rsidRPr="00462EE9">
              <w:rPr>
                <w:rFonts w:ascii="Arial" w:hAnsi="Arial" w:cs="Arial"/>
                <w:b/>
                <w:color w:val="2B579A"/>
                <w:sz w:val="20"/>
                <w:szCs w:val="20"/>
                <w:shd w:val="clear" w:color="auto" w:fill="E6E6E6"/>
                <w:lang w:eastAsia="en-US"/>
              </w:rPr>
              <w:object w:dxaOrig="220" w:dyaOrig="260" w14:anchorId="163DA186">
                <v:shape id="_x0000_i1026" type="#_x0000_t75" style="width:6.1pt;height:12.2pt" o:ole="" fillcolor="window">
                  <v:imagedata r:id="rId10" o:title=""/>
                </v:shape>
                <o:OLEObject Type="Embed" ProgID="Equation.3" ShapeID="_x0000_i1026" DrawAspect="Content" ObjectID="_1826866219" r:id="rId11"/>
              </w:object>
            </w: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2AEA" w14:textId="65E75D29" w:rsidR="00CF4E9D" w:rsidRPr="0000160B" w:rsidRDefault="00CF4E9D" w:rsidP="00607DE9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Arial" w:cs="Arial"/>
                    <w:sz w:val="20"/>
                    <w:szCs w:val="20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Arial" w:cs="Arial"/>
                    <w:sz w:val="20"/>
                    <w:szCs w:val="20"/>
                  </w:rPr>
                  <m:t>=5</m:t>
                </m:r>
              </m:oMath>
            </m:oMathPara>
          </w:p>
        </w:tc>
      </w:tr>
    </w:tbl>
    <w:p w14:paraId="6209525B" w14:textId="77777777" w:rsidR="00CF4E9D" w:rsidRPr="00CF4E9D" w:rsidRDefault="00CF4E9D" w:rsidP="00CF4E9D">
      <w:pPr>
        <w:spacing w:line="360" w:lineRule="auto"/>
        <w:rPr>
          <w:color w:val="000000" w:themeColor="text1"/>
          <w:lang w:eastAsia="en-US"/>
        </w:rPr>
      </w:pPr>
    </w:p>
    <w:p w14:paraId="1AA94AB9" w14:textId="3492FA42" w:rsidR="00CF4E9D" w:rsidRPr="009259F3" w:rsidRDefault="00CF4E9D">
      <w:pPr>
        <w:numPr>
          <w:ilvl w:val="0"/>
          <w:numId w:val="3"/>
        </w:numPr>
        <w:shd w:val="clear" w:color="auto" w:fill="FFFFFF" w:themeFill="background1"/>
        <w:tabs>
          <w:tab w:val="left" w:pos="426"/>
        </w:tabs>
        <w:ind w:left="0" w:firstLine="0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Pasiūlymo ekonominio naudingumo (</w:t>
      </w:r>
      <w:r w:rsidRPr="00CF4E9D">
        <w:rPr>
          <w:color w:val="000000" w:themeColor="text1"/>
          <w:position w:val="-6"/>
          <w:shd w:val="clear" w:color="auto" w:fill="E6E6E6"/>
        </w:rPr>
        <w:object w:dxaOrig="220" w:dyaOrig="279" w14:anchorId="7697AA92">
          <v:shape id="_x0000_i1027" type="#_x0000_t75" style="width:12.2pt;height:12.2pt" o:ole="" fillcolor="window">
            <v:imagedata r:id="rId12" o:title=""/>
          </v:shape>
          <o:OLEObject Type="Embed" ProgID="Equation.3" ShapeID="_x0000_i1027" DrawAspect="Content" ObjectID="_1826866220" r:id="rId13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 balas bus apskaičiuojamas sudedant Pasiūlymo kainos (</w:t>
      </w:r>
      <w:r w:rsidRPr="00CF4E9D">
        <w:rPr>
          <w:color w:val="000000" w:themeColor="text1"/>
          <w:shd w:val="clear" w:color="auto" w:fill="E6E6E6"/>
        </w:rPr>
        <w:object w:dxaOrig="240" w:dyaOrig="279" w14:anchorId="33778F03">
          <v:shape id="_x0000_i1028" type="#_x0000_t75" style="width:12.2pt;height:12.2pt" o:ole="" fillcolor="window">
            <v:imagedata r:id="rId14" o:title=""/>
          </v:shape>
          <o:OLEObject Type="Embed" ProgID="Equation.3" ShapeID="_x0000_i1028" DrawAspect="Content" ObjectID="_1826866221" r:id="rId15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 ir Paslaugų kokybės (</w:t>
      </w:r>
      <w:r w:rsidR="00CE0892" w:rsidRPr="00CF4E9D">
        <w:rPr>
          <w:color w:val="000000" w:themeColor="text1"/>
          <w:shd w:val="clear" w:color="auto" w:fill="E6E6E6"/>
        </w:rPr>
        <w:object w:dxaOrig="220" w:dyaOrig="260" w14:anchorId="0CB63631">
          <v:shape id="_x0000_i1029" type="#_x0000_t75" style="width:6.1pt;height:12.2pt" o:ole="" fillcolor="window">
            <v:imagedata r:id="rId10" o:title=""/>
          </v:shape>
          <o:OLEObject Type="Embed" ProgID="Equation.3" ShapeID="_x0000_i1029" DrawAspect="Content" ObjectID="_1826866222" r:id="rId16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</w:rPr>
        <w:t>) balus:</w:t>
      </w:r>
    </w:p>
    <w:p w14:paraId="485A0D60" w14:textId="77777777" w:rsidR="00301662" w:rsidRPr="00D33B92" w:rsidRDefault="00301662" w:rsidP="00301662">
      <w:pPr>
        <w:shd w:val="clear" w:color="auto" w:fill="FFFFFF" w:themeFill="background1"/>
        <w:tabs>
          <w:tab w:val="left" w:pos="426"/>
        </w:tabs>
        <w:contextualSpacing/>
        <w:rPr>
          <w:rFonts w:ascii="Arial" w:eastAsia="Arial" w:hAnsi="Arial" w:cs="Arial"/>
          <w:sz w:val="20"/>
          <w:szCs w:val="20"/>
        </w:rPr>
      </w:pPr>
    </w:p>
    <w:p w14:paraId="41C007FF" w14:textId="7576F8C2" w:rsidR="00301662" w:rsidRDefault="00301662" w:rsidP="00301662">
      <w:pPr>
        <w:shd w:val="clear" w:color="auto" w:fill="FFFFFF" w:themeFill="background1"/>
        <w:tabs>
          <w:tab w:val="left" w:pos="0"/>
          <w:tab w:val="left" w:pos="567"/>
        </w:tabs>
        <w:contextualSpacing/>
        <w:jc w:val="center"/>
        <w:rPr>
          <w:rFonts w:ascii="Arial" w:hAnsi="Arial" w:cs="Arial"/>
          <w:sz w:val="20"/>
          <w:szCs w:val="20"/>
          <w:shd w:val="clear" w:color="auto" w:fill="E6E6E6"/>
        </w:rPr>
      </w:pPr>
      <w:r w:rsidRPr="00D33B92">
        <w:rPr>
          <w:rFonts w:ascii="Arial" w:hAnsi="Arial" w:cs="Arial"/>
          <w:sz w:val="20"/>
          <w:szCs w:val="20"/>
          <w:shd w:val="clear" w:color="auto" w:fill="E6E6E6"/>
        </w:rPr>
        <w:t>S</w:t>
      </w:r>
      <w:r w:rsidRPr="00D33B92">
        <w:rPr>
          <w:rFonts w:ascii="Arial" w:hAnsi="Arial" w:cs="Arial"/>
          <w:sz w:val="20"/>
          <w:szCs w:val="20"/>
          <w:shd w:val="clear" w:color="auto" w:fill="E6E6E6"/>
          <w:lang w:val="en-US"/>
        </w:rPr>
        <w:t>=C+T</w:t>
      </w:r>
    </w:p>
    <w:p w14:paraId="768567B9" w14:textId="77777777" w:rsidR="00301662" w:rsidRDefault="00301662" w:rsidP="00301662">
      <w:pPr>
        <w:shd w:val="clear" w:color="auto" w:fill="FFFFFF" w:themeFill="background1"/>
        <w:tabs>
          <w:tab w:val="left" w:pos="0"/>
          <w:tab w:val="left" w:pos="567"/>
        </w:tabs>
        <w:contextualSpacing/>
        <w:jc w:val="center"/>
        <w:rPr>
          <w:rFonts w:ascii="Arial" w:hAnsi="Arial" w:cs="Arial"/>
          <w:sz w:val="20"/>
          <w:szCs w:val="20"/>
          <w:shd w:val="clear" w:color="auto" w:fill="E6E6E6"/>
        </w:rPr>
      </w:pPr>
    </w:p>
    <w:p w14:paraId="19B61DE3" w14:textId="77CE009C" w:rsidR="00CF4E9D" w:rsidRDefault="00CF4E9D">
      <w:pPr>
        <w:numPr>
          <w:ilvl w:val="1"/>
          <w:numId w:val="5"/>
        </w:numPr>
        <w:shd w:val="clear" w:color="auto" w:fill="FFFFFF" w:themeFill="background1"/>
        <w:tabs>
          <w:tab w:val="left" w:pos="0"/>
          <w:tab w:val="left" w:pos="567"/>
        </w:tabs>
        <w:ind w:left="0" w:firstLine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</w:pP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Paslaugų kainos kriterijaus (</w:t>
      </w:r>
      <w:r w:rsidRPr="00CF4E9D">
        <w:rPr>
          <w:rFonts w:ascii="Arial" w:hAnsi="Arial" w:cs="Arial"/>
          <w:color w:val="000000" w:themeColor="text1"/>
          <w:position w:val="-6"/>
          <w:sz w:val="20"/>
          <w:szCs w:val="20"/>
          <w:shd w:val="clear" w:color="auto" w:fill="E6E6E6"/>
          <w:lang w:eastAsia="en-US"/>
        </w:rPr>
        <w:object w:dxaOrig="240" w:dyaOrig="279" w14:anchorId="36EFAEF5">
          <v:shape id="_x0000_i1030" type="#_x0000_t75" style="width:6.1pt;height:12.2pt" o:ole="" fillcolor="window">
            <v:imagedata r:id="rId8" o:title=""/>
          </v:shape>
          <o:OLEObject Type="Embed" ProgID="Equation.3" ShapeID="_x0000_i1030" DrawAspect="Content" ObjectID="_1826866223" r:id="rId17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) balai apskaičiuojami mažiausios pasiūlytos kainos (</w:t>
      </w:r>
      <w:r w:rsidRPr="00CF4E9D">
        <w:rPr>
          <w:rFonts w:ascii="Arial" w:hAnsi="Arial" w:cs="Arial"/>
          <w:color w:val="000000" w:themeColor="text1"/>
          <w:position w:val="-10"/>
          <w:sz w:val="20"/>
          <w:szCs w:val="20"/>
          <w:shd w:val="clear" w:color="auto" w:fill="E6E6E6"/>
          <w:lang w:eastAsia="en-US"/>
        </w:rPr>
        <w:object w:dxaOrig="460" w:dyaOrig="340" w14:anchorId="2417B0E4">
          <v:shape id="_x0000_i1031" type="#_x0000_t75" style="width:18.3pt;height:12.2pt" o:ole="" fillcolor="window">
            <v:imagedata r:id="rId18" o:title=""/>
          </v:shape>
          <o:OLEObject Type="Embed" ProgID="Equation.3" ShapeID="_x0000_i1031" DrawAspect="Content" ObjectID="_1826866224" r:id="rId19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 xml:space="preserve">) ir vertinamame </w:t>
      </w:r>
      <w:r w:rsidR="00122604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P</w:t>
      </w: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asiūlyme nurodytos Pasiūlymo kainos (</w:t>
      </w:r>
      <w:r w:rsidRPr="00CF4E9D">
        <w:rPr>
          <w:rFonts w:ascii="Arial" w:hAnsi="Arial" w:cs="Arial"/>
          <w:color w:val="000000" w:themeColor="text1"/>
          <w:position w:val="-14"/>
          <w:sz w:val="20"/>
          <w:szCs w:val="20"/>
          <w:shd w:val="clear" w:color="auto" w:fill="E6E6E6"/>
          <w:lang w:eastAsia="en-US"/>
        </w:rPr>
        <w:object w:dxaOrig="320" w:dyaOrig="380" w14:anchorId="3BE9E409">
          <v:shape id="_x0000_i1032" type="#_x0000_t75" style="width:12.2pt;height:23.8pt" o:ole="" fillcolor="window">
            <v:imagedata r:id="rId20" o:title=""/>
          </v:shape>
          <o:OLEObject Type="Embed" ProgID="Equation.3" ShapeID="_x0000_i1032" DrawAspect="Content" ObjectID="_1826866225" r:id="rId21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) (pateikiama užpildant Pasiūlymo formoje esančią lentelę) santykį padauginant iš kainos kriterijaus lyginamojo svorio (</w:t>
      </w:r>
      <w:r w:rsidRPr="00CF4E9D">
        <w:rPr>
          <w:rFonts w:ascii="Arial" w:hAnsi="Arial" w:cs="Arial"/>
          <w:noProof/>
          <w:color w:val="000000" w:themeColor="text1"/>
          <w:sz w:val="20"/>
          <w:szCs w:val="20"/>
          <w:shd w:val="clear" w:color="auto" w:fill="E6E6E6"/>
        </w:rPr>
        <w:drawing>
          <wp:inline distT="0" distB="0" distL="0" distR="0" wp14:anchorId="095A536A" wp14:editId="693EBD5B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), apvalinant gautą skaičių šimtųjų tikslumu:</w:t>
      </w:r>
    </w:p>
    <w:p w14:paraId="7A9B8794" w14:textId="77777777" w:rsidR="00A00928" w:rsidRPr="009259F3" w:rsidRDefault="00A00928" w:rsidP="00A00928">
      <w:pPr>
        <w:shd w:val="clear" w:color="auto" w:fill="FFFFFF" w:themeFill="background1"/>
        <w:tabs>
          <w:tab w:val="left" w:pos="0"/>
          <w:tab w:val="left" w:pos="567"/>
        </w:tabs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</w:pPr>
    </w:p>
    <w:p w14:paraId="729BDC53" w14:textId="0D59244F" w:rsidR="00CF4E9D" w:rsidRPr="00B9096D" w:rsidRDefault="00CF4E9D" w:rsidP="00B9096D">
      <w:pPr>
        <w:shd w:val="clear" w:color="auto" w:fill="FFFFFF" w:themeFill="background1"/>
        <w:tabs>
          <w:tab w:val="left" w:pos="284"/>
          <w:tab w:val="left" w:pos="709"/>
        </w:tabs>
        <w:spacing w:before="60" w:after="60"/>
        <w:jc w:val="center"/>
        <w:rPr>
          <w:rFonts w:ascii="Arial" w:hAnsi="Arial" w:cs="Arial"/>
          <w:color w:val="000000" w:themeColor="text1"/>
          <w:position w:val="-32"/>
          <w:sz w:val="20"/>
          <w:szCs w:val="20"/>
          <w:lang w:eastAsia="en-US"/>
        </w:rPr>
      </w:pPr>
      <m:oMathPara>
        <m:oMath>
          <m:r>
            <w:rPr>
              <w:rFonts w:ascii="Cambria Math" w:hAnsi="Arial" w:cs="Arial"/>
              <w:color w:val="000000" w:themeColor="text1"/>
              <w:sz w:val="20"/>
              <w:szCs w:val="20"/>
              <w:shd w:val="clear" w:color="auto" w:fill="E6E6E6"/>
              <w:lang w:eastAsia="en-US"/>
            </w:rPr>
            <m:t>C=</m:t>
          </m:r>
          <m:f>
            <m:fPr>
              <m:ctrlPr>
                <w:rPr>
                  <w:rFonts w:ascii="Cambria Math" w:hAnsi="Arial" w:cs="Arial"/>
                  <w:i/>
                  <w:color w:val="000000" w:themeColor="text1"/>
                  <w:sz w:val="20"/>
                  <w:szCs w:val="20"/>
                  <w:shd w:val="clear" w:color="auto" w:fill="E6E6E6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Arial" w:cs="Arial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Arial" w:cs="Arial"/>
                      <w:i/>
                      <w:color w:val="000000" w:themeColor="text1"/>
                      <w:sz w:val="20"/>
                      <w:szCs w:val="20"/>
                      <w:shd w:val="clear" w:color="auto" w:fill="E6E6E6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hAnsi="Arial" w:cs="Arial"/>
                      <w:color w:val="000000" w:themeColor="text1"/>
                      <w:sz w:val="20"/>
                      <w:szCs w:val="20"/>
                      <w:shd w:val="clear" w:color="auto" w:fill="E6E6E6"/>
                      <w:lang w:eastAsia="en-US"/>
                    </w:rPr>
                    <m:t>p</m:t>
                  </m:r>
                </m:sub>
              </m:sSub>
              <m:ctrlPr>
                <w:rPr>
                  <w:rFonts w:ascii="Cambria Math" w:hAnsi="Cambria Math" w:cs="Arial"/>
                  <w:i/>
                  <w:color w:val="000000" w:themeColor="text1"/>
                  <w:sz w:val="20"/>
                  <w:szCs w:val="20"/>
                  <w:shd w:val="clear" w:color="auto" w:fill="E6E6E6"/>
                  <w:lang w:eastAsia="en-US"/>
                </w:rPr>
              </m:ctrlPr>
            </m:den>
          </m:f>
          <m:r>
            <w:rPr>
              <w:rFonts w:ascii="Cambria Math" w:hAnsi="Cambria Math" w:cs="Arial"/>
              <w:color w:val="000000" w:themeColor="text1"/>
              <w:sz w:val="20"/>
              <w:szCs w:val="20"/>
              <w:shd w:val="clear" w:color="auto" w:fill="E6E6E6"/>
              <w:lang w:eastAsia="en-US"/>
            </w:rPr>
            <m:t>×X</m:t>
          </m:r>
        </m:oMath>
      </m:oMathPara>
    </w:p>
    <w:p w14:paraId="7C5D05E3" w14:textId="77777777" w:rsidR="00B9096D" w:rsidRDefault="00B9096D" w:rsidP="00B9096D">
      <w:pPr>
        <w:tabs>
          <w:tab w:val="left" w:pos="0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EE54B82" w14:textId="5BB3E8F6" w:rsidR="0069125A" w:rsidRPr="001531A1" w:rsidRDefault="00A33629" w:rsidP="00CF4E9D">
      <w:pPr>
        <w:numPr>
          <w:ilvl w:val="1"/>
          <w:numId w:val="5"/>
        </w:numPr>
        <w:shd w:val="clear" w:color="auto" w:fill="FFFFFF" w:themeFill="background1"/>
        <w:tabs>
          <w:tab w:val="left" w:pos="0"/>
          <w:tab w:val="left" w:pos="567"/>
        </w:tabs>
        <w:spacing w:before="60" w:after="60"/>
        <w:ind w:left="0" w:firstLine="0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</w:pP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Paslaugų kokybės kriterijaus (</w:t>
      </w:r>
      <w:r w:rsidR="003D682A" w:rsidRPr="00CF4E9D">
        <w:rPr>
          <w:rFonts w:ascii="Arial" w:hAnsi="Arial" w:cs="Arial"/>
          <w:color w:val="000000" w:themeColor="text1"/>
          <w:position w:val="-4"/>
          <w:sz w:val="20"/>
          <w:szCs w:val="20"/>
          <w:shd w:val="clear" w:color="auto" w:fill="E6E6E6"/>
          <w:lang w:eastAsia="en-US"/>
        </w:rPr>
        <w:object w:dxaOrig="210" w:dyaOrig="255" w14:anchorId="30AD0C99">
          <v:shape id="_x0000_i1033" type="#_x0000_t75" style="width:12.2pt;height:12.2pt" o:ole="" fillcolor="window">
            <v:imagedata r:id="rId23" o:title=""/>
          </v:shape>
          <o:OLEObject Type="Embed" ProgID="Equation.3" ShapeID="_x0000_i1033" DrawAspect="Content" ObjectID="_1826866226" r:id="rId24"/>
        </w:object>
      </w:r>
      <w:r w:rsidRPr="009259F3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 xml:space="preserve">) balai </w:t>
      </w:r>
      <w:r w:rsidR="00082AAB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>skiriami pagal</w:t>
      </w:r>
      <w:r w:rsidR="001531A1">
        <w:rPr>
          <w:rFonts w:ascii="Arial" w:eastAsia="Arial" w:hAnsi="Arial" w:cs="Arial"/>
          <w:color w:val="000000" w:themeColor="text1"/>
          <w:sz w:val="20"/>
          <w:szCs w:val="20"/>
          <w:lang w:eastAsia="en-US"/>
        </w:rPr>
        <w:t xml:space="preserve"> žemiau pateiktą lentelę Nr.2 </w:t>
      </w:r>
    </w:p>
    <w:p w14:paraId="2087047C" w14:textId="77777777" w:rsidR="00E84470" w:rsidRDefault="00E84470" w:rsidP="004B2F96">
      <w:pPr>
        <w:jc w:val="center"/>
        <w:rPr>
          <w:rFonts w:ascii="Cambria Math" w:hAnsi="Arial" w:cs="Arial"/>
          <w:i/>
          <w:color w:val="000000" w:themeColor="text1"/>
          <w:sz w:val="20"/>
          <w:szCs w:val="20"/>
          <w:shd w:val="clear" w:color="auto" w:fill="E6E6E6"/>
          <w:lang w:eastAsia="en-US"/>
        </w:rPr>
      </w:pPr>
    </w:p>
    <w:p w14:paraId="75DBF34F" w14:textId="77777777" w:rsidR="00651D7F" w:rsidRPr="008A4120" w:rsidRDefault="00651D7F" w:rsidP="00E84470">
      <w:pPr>
        <w:rPr>
          <w:rFonts w:ascii="Arial" w:hAnsi="Arial" w:cs="Arial"/>
          <w:sz w:val="20"/>
          <w:szCs w:val="20"/>
        </w:rPr>
      </w:pPr>
    </w:p>
    <w:p w14:paraId="1527223C" w14:textId="55B2B5B3" w:rsidR="0069125A" w:rsidRPr="0069125A" w:rsidRDefault="0069125A" w:rsidP="0069125A">
      <w:pPr>
        <w:jc w:val="right"/>
        <w:rPr>
          <w:rFonts w:ascii="Arial" w:hAnsi="Arial" w:cs="Arial"/>
          <w:sz w:val="20"/>
          <w:szCs w:val="20"/>
        </w:rPr>
      </w:pPr>
      <w:r w:rsidRPr="0069125A">
        <w:rPr>
          <w:rFonts w:ascii="Arial" w:hAnsi="Arial" w:cs="Arial"/>
          <w:sz w:val="20"/>
          <w:szCs w:val="20"/>
        </w:rPr>
        <w:t xml:space="preserve">Lentelė </w:t>
      </w:r>
      <w:r w:rsidR="00297D18">
        <w:rPr>
          <w:rFonts w:ascii="Arial" w:hAnsi="Arial" w:cs="Arial"/>
          <w:sz w:val="20"/>
          <w:szCs w:val="20"/>
        </w:rPr>
        <w:t>N</w:t>
      </w:r>
      <w:r w:rsidR="00297D18" w:rsidRPr="0069125A">
        <w:rPr>
          <w:rFonts w:ascii="Arial" w:hAnsi="Arial" w:cs="Arial"/>
          <w:sz w:val="20"/>
          <w:szCs w:val="20"/>
        </w:rPr>
        <w:t>r</w:t>
      </w:r>
      <w:r w:rsidRPr="0069125A">
        <w:rPr>
          <w:rFonts w:ascii="Arial" w:hAnsi="Arial" w:cs="Arial"/>
          <w:sz w:val="20"/>
          <w:szCs w:val="20"/>
        </w:rPr>
        <w:t>. 2</w:t>
      </w:r>
      <w:r w:rsidR="00CE23BA">
        <w:rPr>
          <w:rFonts w:ascii="Arial" w:hAnsi="Arial" w:cs="Arial"/>
          <w:sz w:val="20"/>
          <w:szCs w:val="20"/>
        </w:rPr>
        <w:t xml:space="preserve"> </w:t>
      </w:r>
      <w:r w:rsidR="00CE23BA" w:rsidRPr="77B8C0FE">
        <w:rPr>
          <w:rFonts w:ascii="Arial" w:eastAsia="Arial" w:hAnsi="Arial" w:cs="Arial"/>
          <w:i/>
          <w:iCs/>
          <w:sz w:val="20"/>
          <w:szCs w:val="20"/>
          <w:lang w:eastAsia="en-US"/>
        </w:rPr>
        <w:t>Kokybės kriterijaus reikšmės įvertinimo aprašymai</w:t>
      </w: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4648"/>
        <w:gridCol w:w="5128"/>
      </w:tblGrid>
      <w:tr w:rsidR="00C211C3" w:rsidRPr="0038438F" w14:paraId="6F23E912" w14:textId="77777777" w:rsidTr="00CA5F1E">
        <w:trPr>
          <w:jc w:val="center"/>
        </w:trPr>
        <w:tc>
          <w:tcPr>
            <w:tcW w:w="4648" w:type="dxa"/>
            <w:vAlign w:val="center"/>
          </w:tcPr>
          <w:p w14:paraId="741133A0" w14:textId="12A31BD0" w:rsidR="00C211C3" w:rsidRPr="00B36C5F" w:rsidRDefault="00C211C3" w:rsidP="00E84470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B36C5F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Kriterijaus</w:t>
            </w:r>
            <w:proofErr w:type="spellEnd"/>
            <w:r w:rsidRPr="00B36C5F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36C5F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pavadinimas</w:t>
            </w:r>
            <w:proofErr w:type="spellEnd"/>
            <w:r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aprašymas</w:t>
            </w:r>
            <w:proofErr w:type="spellEnd"/>
          </w:p>
        </w:tc>
        <w:tc>
          <w:tcPr>
            <w:tcW w:w="5128" w:type="dxa"/>
            <w:vAlign w:val="center"/>
          </w:tcPr>
          <w:p w14:paraId="56114228" w14:textId="0B5BFADA" w:rsidR="00C211C3" w:rsidRPr="00B36C5F" w:rsidRDefault="00C211C3" w:rsidP="00E84470">
            <w:pPr>
              <w:tabs>
                <w:tab w:val="left" w:pos="567"/>
              </w:tabs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6C5F">
              <w:rPr>
                <w:rStyle w:val="Laukeliai"/>
                <w:rFonts w:eastAsia="Arial" w:cs="Arial"/>
                <w:b/>
                <w:i/>
                <w:iCs/>
                <w:sz w:val="18"/>
                <w:szCs w:val="18"/>
              </w:rPr>
              <w:t>Kriterijaus balas</w:t>
            </w:r>
          </w:p>
        </w:tc>
      </w:tr>
      <w:tr w:rsidR="00C211C3" w:rsidRPr="0038438F" w14:paraId="6C6329CB" w14:textId="77777777" w:rsidTr="00302868">
        <w:trPr>
          <w:jc w:val="center"/>
        </w:trPr>
        <w:tc>
          <w:tcPr>
            <w:tcW w:w="4648" w:type="dxa"/>
          </w:tcPr>
          <w:p w14:paraId="60A5CE6A" w14:textId="375ADF20" w:rsidR="00A57296" w:rsidRDefault="00A57296" w:rsidP="00896BAD">
            <w:pPr>
              <w:jc w:val="both"/>
              <w:textAlignment w:val="baseline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II kriterijus – </w:t>
            </w:r>
            <w:r w:rsidRPr="00395324">
              <w:rPr>
                <w:rStyle w:val="Laukeliai"/>
                <w:rFonts w:eastAsia="Arial" w:cs="Arial"/>
                <w:b/>
                <w:bCs/>
                <w:szCs w:val="20"/>
              </w:rPr>
              <w:t>S</w:t>
            </w:r>
            <w:r w:rsidRPr="00395324">
              <w:rPr>
                <w:rStyle w:val="Laukeliai"/>
                <w:rFonts w:cs="Arial"/>
                <w:b/>
                <w:bCs/>
                <w:szCs w:val="20"/>
              </w:rPr>
              <w:t xml:space="preserve">ocialiai atsakingas kriterijus </w:t>
            </w: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(</w:t>
            </w:r>
            <w:r w:rsidRPr="00CF4E9D">
              <w:rPr>
                <w:rFonts w:ascii="Arial" w:hAnsi="Arial" w:cs="Arial"/>
                <w:b/>
                <w:color w:val="2B579A"/>
                <w:position w:val="-4"/>
                <w:sz w:val="20"/>
                <w:szCs w:val="20"/>
                <w:shd w:val="clear" w:color="auto" w:fill="E6E6E6"/>
                <w:lang w:eastAsia="en-US"/>
              </w:rPr>
              <w:object w:dxaOrig="240" w:dyaOrig="240" w14:anchorId="53EC9D49">
                <v:shape id="_x0000_i1034" type="#_x0000_t75" style="width:6.1pt;height:12.2pt" o:ole="" fillcolor="window">
                  <v:imagedata r:id="rId25" o:title=""/>
                </v:shape>
                <o:OLEObject Type="Embed" ProgID="Equation.3" ShapeID="_x0000_i1034" DrawAspect="Content" ObjectID="_1826866227" r:id="rId26"/>
              </w:object>
            </w:r>
            <w:r w:rsidRPr="009259F3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  <w:p w14:paraId="44BB09B8" w14:textId="4B7EF5BA" w:rsidR="00C211C3" w:rsidRPr="00AC3F88" w:rsidRDefault="00C211C3" w:rsidP="00896BAD">
            <w:pPr>
              <w:jc w:val="both"/>
              <w:textAlignment w:val="baseline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Tiekėjas pirkimo sutarties vykdymo laikotarpiu Paslaugoms teik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ti </w:t>
            </w:r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paskirs bent vieną negalią turintį asmenį* ir (ar) nepalankioje padėtyje esantį asmenį**</w:t>
            </w:r>
          </w:p>
          <w:p w14:paraId="5670AC36" w14:textId="0A0A16F2" w:rsidR="00C211C3" w:rsidRPr="00AC3F88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bookmarkStart w:id="0" w:name="_Hlk170473253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*Neįgalią turintis darbuotojas </w:t>
            </w:r>
            <w:proofErr w:type="spellStart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darbuotojas</w:t>
            </w:r>
            <w:proofErr w:type="spellEnd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– bet kuris asmuo, kuris: a) pripažįstamas neįgaliuoju darbuotoju pagal nacionalinę teisę arba b) turi ilgalaikį (-</w:t>
            </w:r>
            <w:proofErr w:type="spellStart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ių</w:t>
            </w:r>
            <w:proofErr w:type="spellEnd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) fizinį (-</w:t>
            </w:r>
            <w:proofErr w:type="spellStart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ių</w:t>
            </w:r>
            <w:proofErr w:type="spellEnd"/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), psichikos, intelekto ar jutimo sutrikimą (-ų), kuris (kurie) kartu su kitomis įvairiomis kliūtimis gali trukdyti šiam asmeniui visapusiškai ir veiksmingai dalyvauti darbo aplinkoje tokiomis pat sąlygomis kaip ir kiti darbuotojai;</w:t>
            </w:r>
          </w:p>
          <w:p w14:paraId="3B8B81B0" w14:textId="77777777" w:rsidR="00C211C3" w:rsidRPr="00AC3F88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** Nepalankioje padėtyje esantys asmenys:</w:t>
            </w:r>
          </w:p>
          <w:p w14:paraId="71FB1041" w14:textId="77777777" w:rsidR="00C211C3" w:rsidRPr="00AC3F88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AC3F8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nepalankias sąlygas darbo rinkoje turintis asmuo – bet kuris asmuo, kuris:</w:t>
            </w:r>
          </w:p>
          <w:p w14:paraId="47AB8D37" w14:textId="77777777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a) paskutinius šešis mėnesius neturėjo nuolatinio apmokamo darbo arba</w:t>
            </w:r>
          </w:p>
          <w:p w14:paraId="1B555DB6" w14:textId="77777777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b) yra 15–24 metų, arba</w:t>
            </w:r>
          </w:p>
          <w:p w14:paraId="34F8C3B8" w14:textId="77777777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c) nėra įgijęs aukštesniojo vidurinio ar profesinio išsilavinimo (Tarptautinio standartizuoto švietimo klasifikatorius</w:t>
            </w:r>
          </w:p>
          <w:p w14:paraId="3257C294" w14:textId="73D338FF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3) arba nuo kurio dieninio mokslo baigimo praėjo ne daugiau kaip dveji metai, ir kuris prieš tai nebuvo</w:t>
            </w:r>
            <w:r w:rsidR="002A5BA9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pradėjęs dirbti pirmo nuolatinio mokamo darbo, arba</w:t>
            </w:r>
          </w:p>
          <w:p w14:paraId="6BD07B9C" w14:textId="77777777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d) yra vyresnis nei 50 metų, arba</w:t>
            </w:r>
          </w:p>
          <w:p w14:paraId="3822F354" w14:textId="77777777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e) yra vienišas suaugęs asmuo, turintis vieną ar daugiau išlaikytinių, arba</w:t>
            </w:r>
          </w:p>
          <w:p w14:paraId="5CDD0180" w14:textId="0D67819C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f) dirba tam tikrame sektoriuje arba užsiima tam tikra profesine veikla valstybėje narėje, jei lyčių nelygybė tame</w:t>
            </w:r>
            <w:r w:rsidR="002A5BA9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sektoriuje arba tarp ta profesine veikla užsiimančių asmenų yra bent 25 % didesnė nei vidutinė lyčių nelygybė</w:t>
            </w:r>
            <w:r w:rsidR="002A5BA9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visuose ūkio sektoriuose toje valstybėje narėje, ir toks asmuo priklauso nepakankamai atstovaujamai lyčių</w:t>
            </w:r>
          </w:p>
          <w:p w14:paraId="258F7D65" w14:textId="77777777" w:rsidR="00C211C3" w:rsidRPr="00082AAB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grupei, arba</w:t>
            </w:r>
          </w:p>
          <w:p w14:paraId="083148D2" w14:textId="77777777" w:rsidR="00C211C3" w:rsidRDefault="00C211C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g) priklauso valstybės narės etninei mažumai ir kuris turi ugdytis kalbos, profesinio mokymo įgūdžius ar įgauti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082AAB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darbo patirties, kad padidintų savo galimybes gauti stabilų darbą;</w:t>
            </w:r>
            <w:bookmarkEnd w:id="0"/>
          </w:p>
          <w:p w14:paraId="11E172D6" w14:textId="77777777" w:rsidR="005D3FB3" w:rsidRDefault="005D3FB3" w:rsidP="00896BAD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14:paraId="456DEF1E" w14:textId="0520215A" w:rsidR="005D3FB3" w:rsidRPr="004F1386" w:rsidRDefault="005D3FB3" w:rsidP="004F1386">
            <w:pPr>
              <w:jc w:val="both"/>
              <w:textAlignment w:val="baseline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J</w:t>
            </w:r>
            <w:r w:rsidR="0047729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ei</w:t>
            </w:r>
            <w:r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tiekėjas nurod</w:t>
            </w:r>
            <w:r w:rsidR="00F65EF0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o</w:t>
            </w:r>
            <w:r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,</w:t>
            </w:r>
            <w:r w:rsidR="0001494C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kad </w:t>
            </w:r>
            <w:r w:rsidR="00B64F98"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sutarties vykdymo</w:t>
            </w:r>
            <w:r w:rsidR="0001494C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64F98"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metu paskirs bent vieną negalią turintį asmenį ir (ar) nepalankioje padėtyje esantį asmenį</w:t>
            </w:r>
            <w:r w:rsidR="0047729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,</w:t>
            </w:r>
            <w:r w:rsidR="00B64F98"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sutarties vykdymo metu </w:t>
            </w:r>
            <w:r w:rsidR="004F1386"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turės</w:t>
            </w:r>
            <w:r w:rsidR="00020FDA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47729E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>pateikti</w:t>
            </w:r>
            <w:r w:rsidR="004F1386" w:rsidRPr="004F1386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 ketvirtines ataskaitas, kuriose nurodytas įdarbintų neįgaliųjų ir (ar) nepalankioje padėtyje esančių darbuotojų skaičius</w:t>
            </w:r>
          </w:p>
        </w:tc>
        <w:tc>
          <w:tcPr>
            <w:tcW w:w="5128" w:type="dxa"/>
          </w:tcPr>
          <w:p w14:paraId="1D9FE8CA" w14:textId="3630ACEE" w:rsidR="00C211C3" w:rsidRPr="00EE61F2" w:rsidRDefault="00C211C3" w:rsidP="00302868">
            <w:pPr>
              <w:tabs>
                <w:tab w:val="left" w:pos="567"/>
              </w:tabs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896BA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lastRenderedPageBreak/>
              <w:t>J</w:t>
            </w:r>
            <w:r w:rsidR="00896BA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ei</w:t>
            </w:r>
            <w:r w:rsidRPr="00896BA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tiekėjas </w:t>
            </w:r>
            <w:r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pasiūlymo formoje nurodo, kad </w:t>
            </w:r>
            <w:r w:rsidR="00896BAD" w:rsidRPr="00EE61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skirs</w:t>
            </w:r>
            <w:r w:rsidR="00896BAD" w:rsidRPr="00EE61F2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="00896BAD"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bent vieną negalią turintį asmenį ir (ar) nepalankioje padėtyje esantį asmen</w:t>
            </w:r>
            <w:r w:rsidR="002A5BA9"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į</w:t>
            </w:r>
            <w:r w:rsidR="00896BAD"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, gauna </w:t>
            </w:r>
            <w:r w:rsidR="0036186A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–</w:t>
            </w:r>
            <w:r w:rsidR="00896BAD"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896BAD" w:rsidRPr="00EE61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eastAsia="en-US"/>
              </w:rPr>
              <w:t>5 balus.</w:t>
            </w:r>
          </w:p>
          <w:p w14:paraId="44635E9A" w14:textId="77777777" w:rsidR="00896BAD" w:rsidRPr="00EE61F2" w:rsidRDefault="00896BAD" w:rsidP="00302868">
            <w:pPr>
              <w:tabs>
                <w:tab w:val="left" w:pos="567"/>
              </w:tabs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14:paraId="00698D6C" w14:textId="7E2D1F85" w:rsidR="00896BAD" w:rsidRPr="00B36C5F" w:rsidRDefault="00896BAD" w:rsidP="00302868">
            <w:pPr>
              <w:tabs>
                <w:tab w:val="left" w:pos="567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Jei tiekėjas pasiūlymo formoje </w:t>
            </w:r>
            <w:r w:rsidRPr="00EE61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nenurodo</w:t>
            </w:r>
            <w:r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, kad skirs</w:t>
            </w:r>
            <w:r w:rsidRPr="00EE61F2"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Pr="00EE61F2">
              <w:rPr>
                <w:rFonts w:ascii="Arial" w:eastAsia="Arial" w:hAnsi="Arial" w:cs="Arial"/>
                <w:bCs/>
                <w:sz w:val="18"/>
                <w:szCs w:val="18"/>
              </w:rPr>
              <w:t>arba</w:t>
            </w:r>
            <w:r w:rsidRPr="00EE61F2">
              <w:rPr>
                <w:rFonts w:ascii="Arial" w:eastAsia="Arial" w:hAnsi="Arial" w:cs="Arial"/>
                <w:b/>
                <w:sz w:val="18"/>
                <w:szCs w:val="18"/>
              </w:rPr>
              <w:t xml:space="preserve"> neskirs </w:t>
            </w:r>
            <w:r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bent vieną negalią turintį asmenį ir (ar) nepalankioje padėtyje esantį asmenį, gauna </w:t>
            </w:r>
            <w:r w:rsidR="0036186A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>–</w:t>
            </w:r>
            <w:r w:rsidRPr="00EE61F2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EE61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0 balų.</w:t>
            </w:r>
          </w:p>
        </w:tc>
      </w:tr>
    </w:tbl>
    <w:p w14:paraId="70233A37" w14:textId="77777777" w:rsidR="00BC1F18" w:rsidRDefault="00BC1F18" w:rsidP="00C065A2">
      <w:pPr>
        <w:tabs>
          <w:tab w:val="left" w:pos="426"/>
        </w:tabs>
        <w:spacing w:before="60" w:after="60"/>
        <w:contextualSpacing/>
        <w:jc w:val="both"/>
        <w:rPr>
          <w:rFonts w:ascii="Arial" w:eastAsia="Arial" w:hAnsi="Arial" w:cs="Arial"/>
          <w:sz w:val="20"/>
          <w:szCs w:val="20"/>
        </w:rPr>
      </w:pPr>
    </w:p>
    <w:p w14:paraId="1E06D19F" w14:textId="08B3230E" w:rsidR="00B36262" w:rsidRPr="00E84470" w:rsidRDefault="00875EFA" w:rsidP="00E84470">
      <w:pPr>
        <w:tabs>
          <w:tab w:val="left" w:pos="426"/>
        </w:tabs>
        <w:spacing w:before="60" w:after="60"/>
        <w:contextualSpacing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</w:t>
      </w:r>
      <w:r w:rsidR="00C065A2" w:rsidRPr="009259F3">
        <w:rPr>
          <w:rFonts w:ascii="Arial" w:eastAsia="Arial" w:hAnsi="Arial" w:cs="Arial"/>
          <w:sz w:val="20"/>
          <w:szCs w:val="20"/>
        </w:rPr>
        <w:t xml:space="preserve">. Ekonomiškai naudingiausiu bus pripažįstamas pasiūlymas, surinkęs daugiausiai balų. </w:t>
      </w:r>
    </w:p>
    <w:sectPr w:rsidR="00B36262" w:rsidRPr="00E84470" w:rsidSect="003E2F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FFCC0" w14:textId="77777777" w:rsidR="00520549" w:rsidRDefault="00520549" w:rsidP="00197F1B">
      <w:r>
        <w:separator/>
      </w:r>
    </w:p>
  </w:endnote>
  <w:endnote w:type="continuationSeparator" w:id="0">
    <w:p w14:paraId="3F0734B4" w14:textId="77777777" w:rsidR="00520549" w:rsidRDefault="00520549" w:rsidP="00197F1B">
      <w:r>
        <w:continuationSeparator/>
      </w:r>
    </w:p>
  </w:endnote>
  <w:endnote w:type="continuationNotice" w:id="1">
    <w:p w14:paraId="7D1BD665" w14:textId="77777777" w:rsidR="00520549" w:rsidRDefault="00520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34C4E" w14:textId="77777777" w:rsidR="00520549" w:rsidRDefault="00520549" w:rsidP="00197F1B">
      <w:r>
        <w:separator/>
      </w:r>
    </w:p>
  </w:footnote>
  <w:footnote w:type="continuationSeparator" w:id="0">
    <w:p w14:paraId="4B195D31" w14:textId="77777777" w:rsidR="00520549" w:rsidRDefault="00520549" w:rsidP="00197F1B">
      <w:r>
        <w:continuationSeparator/>
      </w:r>
    </w:p>
  </w:footnote>
  <w:footnote w:type="continuationNotice" w:id="1">
    <w:p w14:paraId="041AB9D7" w14:textId="77777777" w:rsidR="00520549" w:rsidRDefault="005205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74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D007B"/>
    <w:multiLevelType w:val="multilevel"/>
    <w:tmpl w:val="328457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BF54BA"/>
    <w:multiLevelType w:val="hybridMultilevel"/>
    <w:tmpl w:val="FFFFFFFF"/>
    <w:lvl w:ilvl="0" w:tplc="273A46F0">
      <w:start w:val="1"/>
      <w:numFmt w:val="decimal"/>
      <w:lvlText w:val="%1."/>
      <w:lvlJc w:val="left"/>
      <w:pPr>
        <w:ind w:left="720" w:hanging="360"/>
      </w:pPr>
    </w:lvl>
    <w:lvl w:ilvl="1" w:tplc="E64EE1FA">
      <w:start w:val="1"/>
      <w:numFmt w:val="lowerLetter"/>
      <w:lvlText w:val="%2."/>
      <w:lvlJc w:val="left"/>
      <w:pPr>
        <w:ind w:left="1440" w:hanging="360"/>
      </w:pPr>
    </w:lvl>
    <w:lvl w:ilvl="2" w:tplc="C180D50E">
      <w:start w:val="1"/>
      <w:numFmt w:val="lowerRoman"/>
      <w:lvlText w:val="%3."/>
      <w:lvlJc w:val="right"/>
      <w:pPr>
        <w:ind w:left="2160" w:hanging="180"/>
      </w:pPr>
    </w:lvl>
    <w:lvl w:ilvl="3" w:tplc="3C723456">
      <w:start w:val="1"/>
      <w:numFmt w:val="decimal"/>
      <w:lvlText w:val="%4."/>
      <w:lvlJc w:val="left"/>
      <w:pPr>
        <w:ind w:left="2880" w:hanging="360"/>
      </w:pPr>
    </w:lvl>
    <w:lvl w:ilvl="4" w:tplc="3A60E7D2">
      <w:start w:val="1"/>
      <w:numFmt w:val="lowerLetter"/>
      <w:lvlText w:val="%5."/>
      <w:lvlJc w:val="left"/>
      <w:pPr>
        <w:ind w:left="3600" w:hanging="360"/>
      </w:pPr>
    </w:lvl>
    <w:lvl w:ilvl="5" w:tplc="F120E22A">
      <w:start w:val="1"/>
      <w:numFmt w:val="lowerRoman"/>
      <w:lvlText w:val="%6."/>
      <w:lvlJc w:val="right"/>
      <w:pPr>
        <w:ind w:left="4320" w:hanging="180"/>
      </w:pPr>
    </w:lvl>
    <w:lvl w:ilvl="6" w:tplc="E3026308">
      <w:start w:val="1"/>
      <w:numFmt w:val="decimal"/>
      <w:lvlText w:val="%7."/>
      <w:lvlJc w:val="left"/>
      <w:pPr>
        <w:ind w:left="5040" w:hanging="360"/>
      </w:pPr>
    </w:lvl>
    <w:lvl w:ilvl="7" w:tplc="915E5920">
      <w:start w:val="1"/>
      <w:numFmt w:val="lowerLetter"/>
      <w:lvlText w:val="%8."/>
      <w:lvlJc w:val="left"/>
      <w:pPr>
        <w:ind w:left="5760" w:hanging="360"/>
      </w:pPr>
    </w:lvl>
    <w:lvl w:ilvl="8" w:tplc="AC76CB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97110"/>
    <w:multiLevelType w:val="hybridMultilevel"/>
    <w:tmpl w:val="46A6A518"/>
    <w:lvl w:ilvl="0" w:tplc="0C7646AC">
      <w:start w:val="1"/>
      <w:numFmt w:val="decimal"/>
      <w:lvlText w:val="%1."/>
      <w:lvlJc w:val="left"/>
      <w:pPr>
        <w:ind w:left="277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3850" w:hanging="360"/>
      </w:pPr>
    </w:lvl>
    <w:lvl w:ilvl="2" w:tplc="0427001B" w:tentative="1">
      <w:start w:val="1"/>
      <w:numFmt w:val="lowerRoman"/>
      <w:lvlText w:val="%3."/>
      <w:lvlJc w:val="right"/>
      <w:pPr>
        <w:ind w:left="4570" w:hanging="180"/>
      </w:pPr>
    </w:lvl>
    <w:lvl w:ilvl="3" w:tplc="0427000F" w:tentative="1">
      <w:start w:val="1"/>
      <w:numFmt w:val="decimal"/>
      <w:lvlText w:val="%4."/>
      <w:lvlJc w:val="left"/>
      <w:pPr>
        <w:ind w:left="5290" w:hanging="360"/>
      </w:pPr>
    </w:lvl>
    <w:lvl w:ilvl="4" w:tplc="04270019" w:tentative="1">
      <w:start w:val="1"/>
      <w:numFmt w:val="lowerLetter"/>
      <w:lvlText w:val="%5."/>
      <w:lvlJc w:val="left"/>
      <w:pPr>
        <w:ind w:left="6010" w:hanging="360"/>
      </w:pPr>
    </w:lvl>
    <w:lvl w:ilvl="5" w:tplc="0427001B" w:tentative="1">
      <w:start w:val="1"/>
      <w:numFmt w:val="lowerRoman"/>
      <w:lvlText w:val="%6."/>
      <w:lvlJc w:val="right"/>
      <w:pPr>
        <w:ind w:left="6730" w:hanging="180"/>
      </w:pPr>
    </w:lvl>
    <w:lvl w:ilvl="6" w:tplc="0427000F" w:tentative="1">
      <w:start w:val="1"/>
      <w:numFmt w:val="decimal"/>
      <w:lvlText w:val="%7."/>
      <w:lvlJc w:val="left"/>
      <w:pPr>
        <w:ind w:left="7450" w:hanging="360"/>
      </w:pPr>
    </w:lvl>
    <w:lvl w:ilvl="7" w:tplc="04270019" w:tentative="1">
      <w:start w:val="1"/>
      <w:numFmt w:val="lowerLetter"/>
      <w:lvlText w:val="%8."/>
      <w:lvlJc w:val="left"/>
      <w:pPr>
        <w:ind w:left="8170" w:hanging="360"/>
      </w:pPr>
    </w:lvl>
    <w:lvl w:ilvl="8" w:tplc="0427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187B6142"/>
    <w:multiLevelType w:val="hybridMultilevel"/>
    <w:tmpl w:val="FFFFFFFF"/>
    <w:lvl w:ilvl="0" w:tplc="273A46F0">
      <w:start w:val="1"/>
      <w:numFmt w:val="decimal"/>
      <w:lvlText w:val="%1."/>
      <w:lvlJc w:val="left"/>
      <w:pPr>
        <w:ind w:left="720" w:hanging="360"/>
      </w:pPr>
    </w:lvl>
    <w:lvl w:ilvl="1" w:tplc="E64EE1FA">
      <w:start w:val="1"/>
      <w:numFmt w:val="lowerLetter"/>
      <w:lvlText w:val="%2."/>
      <w:lvlJc w:val="left"/>
      <w:pPr>
        <w:ind w:left="1440" w:hanging="360"/>
      </w:pPr>
    </w:lvl>
    <w:lvl w:ilvl="2" w:tplc="C180D50E">
      <w:start w:val="1"/>
      <w:numFmt w:val="lowerRoman"/>
      <w:lvlText w:val="%3."/>
      <w:lvlJc w:val="right"/>
      <w:pPr>
        <w:ind w:left="2160" w:hanging="180"/>
      </w:pPr>
    </w:lvl>
    <w:lvl w:ilvl="3" w:tplc="3C723456">
      <w:start w:val="1"/>
      <w:numFmt w:val="decimal"/>
      <w:lvlText w:val="%4."/>
      <w:lvlJc w:val="left"/>
      <w:pPr>
        <w:ind w:left="2880" w:hanging="360"/>
      </w:pPr>
    </w:lvl>
    <w:lvl w:ilvl="4" w:tplc="3A60E7D2">
      <w:start w:val="1"/>
      <w:numFmt w:val="lowerLetter"/>
      <w:lvlText w:val="%5."/>
      <w:lvlJc w:val="left"/>
      <w:pPr>
        <w:ind w:left="3600" w:hanging="360"/>
      </w:pPr>
    </w:lvl>
    <w:lvl w:ilvl="5" w:tplc="F120E22A">
      <w:start w:val="1"/>
      <w:numFmt w:val="lowerRoman"/>
      <w:lvlText w:val="%6."/>
      <w:lvlJc w:val="right"/>
      <w:pPr>
        <w:ind w:left="4320" w:hanging="180"/>
      </w:pPr>
    </w:lvl>
    <w:lvl w:ilvl="6" w:tplc="E3026308">
      <w:start w:val="1"/>
      <w:numFmt w:val="decimal"/>
      <w:lvlText w:val="%7."/>
      <w:lvlJc w:val="left"/>
      <w:pPr>
        <w:ind w:left="5040" w:hanging="360"/>
      </w:pPr>
    </w:lvl>
    <w:lvl w:ilvl="7" w:tplc="915E5920">
      <w:start w:val="1"/>
      <w:numFmt w:val="lowerLetter"/>
      <w:lvlText w:val="%8."/>
      <w:lvlJc w:val="left"/>
      <w:pPr>
        <w:ind w:left="5760" w:hanging="360"/>
      </w:pPr>
    </w:lvl>
    <w:lvl w:ilvl="8" w:tplc="AC76CBF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15FBD"/>
    <w:multiLevelType w:val="hybridMultilevel"/>
    <w:tmpl w:val="63204C90"/>
    <w:lvl w:ilvl="0" w:tplc="95206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314B8"/>
    <w:multiLevelType w:val="hybridMultilevel"/>
    <w:tmpl w:val="FFFFFFFF"/>
    <w:lvl w:ilvl="0" w:tplc="273A46F0">
      <w:start w:val="1"/>
      <w:numFmt w:val="decimal"/>
      <w:lvlText w:val="%1."/>
      <w:lvlJc w:val="left"/>
      <w:pPr>
        <w:ind w:left="720" w:hanging="360"/>
      </w:pPr>
    </w:lvl>
    <w:lvl w:ilvl="1" w:tplc="E64EE1FA">
      <w:start w:val="1"/>
      <w:numFmt w:val="lowerLetter"/>
      <w:lvlText w:val="%2."/>
      <w:lvlJc w:val="left"/>
      <w:pPr>
        <w:ind w:left="1440" w:hanging="360"/>
      </w:pPr>
    </w:lvl>
    <w:lvl w:ilvl="2" w:tplc="C180D50E">
      <w:start w:val="1"/>
      <w:numFmt w:val="lowerRoman"/>
      <w:lvlText w:val="%3."/>
      <w:lvlJc w:val="right"/>
      <w:pPr>
        <w:ind w:left="2160" w:hanging="180"/>
      </w:pPr>
    </w:lvl>
    <w:lvl w:ilvl="3" w:tplc="3C723456">
      <w:start w:val="1"/>
      <w:numFmt w:val="decimal"/>
      <w:lvlText w:val="%4."/>
      <w:lvlJc w:val="left"/>
      <w:pPr>
        <w:ind w:left="2880" w:hanging="360"/>
      </w:pPr>
    </w:lvl>
    <w:lvl w:ilvl="4" w:tplc="3A60E7D2">
      <w:start w:val="1"/>
      <w:numFmt w:val="lowerLetter"/>
      <w:lvlText w:val="%5."/>
      <w:lvlJc w:val="left"/>
      <w:pPr>
        <w:ind w:left="3600" w:hanging="360"/>
      </w:pPr>
    </w:lvl>
    <w:lvl w:ilvl="5" w:tplc="F120E22A">
      <w:start w:val="1"/>
      <w:numFmt w:val="lowerRoman"/>
      <w:lvlText w:val="%6."/>
      <w:lvlJc w:val="right"/>
      <w:pPr>
        <w:ind w:left="4320" w:hanging="180"/>
      </w:pPr>
    </w:lvl>
    <w:lvl w:ilvl="6" w:tplc="E3026308">
      <w:start w:val="1"/>
      <w:numFmt w:val="decimal"/>
      <w:lvlText w:val="%7."/>
      <w:lvlJc w:val="left"/>
      <w:pPr>
        <w:ind w:left="5040" w:hanging="360"/>
      </w:pPr>
    </w:lvl>
    <w:lvl w:ilvl="7" w:tplc="915E5920">
      <w:start w:val="1"/>
      <w:numFmt w:val="lowerLetter"/>
      <w:lvlText w:val="%8."/>
      <w:lvlJc w:val="left"/>
      <w:pPr>
        <w:ind w:left="5760" w:hanging="360"/>
      </w:pPr>
    </w:lvl>
    <w:lvl w:ilvl="8" w:tplc="AC76CBF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930D2"/>
    <w:multiLevelType w:val="hybridMultilevel"/>
    <w:tmpl w:val="46A6A518"/>
    <w:lvl w:ilvl="0" w:tplc="0C7646AC">
      <w:start w:val="1"/>
      <w:numFmt w:val="decimal"/>
      <w:lvlText w:val="%1."/>
      <w:lvlJc w:val="left"/>
      <w:pPr>
        <w:ind w:left="277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3850" w:hanging="360"/>
      </w:pPr>
    </w:lvl>
    <w:lvl w:ilvl="2" w:tplc="0427001B" w:tentative="1">
      <w:start w:val="1"/>
      <w:numFmt w:val="lowerRoman"/>
      <w:lvlText w:val="%3."/>
      <w:lvlJc w:val="right"/>
      <w:pPr>
        <w:ind w:left="4570" w:hanging="180"/>
      </w:pPr>
    </w:lvl>
    <w:lvl w:ilvl="3" w:tplc="0427000F" w:tentative="1">
      <w:start w:val="1"/>
      <w:numFmt w:val="decimal"/>
      <w:lvlText w:val="%4."/>
      <w:lvlJc w:val="left"/>
      <w:pPr>
        <w:ind w:left="5290" w:hanging="360"/>
      </w:pPr>
    </w:lvl>
    <w:lvl w:ilvl="4" w:tplc="04270019" w:tentative="1">
      <w:start w:val="1"/>
      <w:numFmt w:val="lowerLetter"/>
      <w:lvlText w:val="%5."/>
      <w:lvlJc w:val="left"/>
      <w:pPr>
        <w:ind w:left="6010" w:hanging="360"/>
      </w:pPr>
    </w:lvl>
    <w:lvl w:ilvl="5" w:tplc="0427001B" w:tentative="1">
      <w:start w:val="1"/>
      <w:numFmt w:val="lowerRoman"/>
      <w:lvlText w:val="%6."/>
      <w:lvlJc w:val="right"/>
      <w:pPr>
        <w:ind w:left="6730" w:hanging="180"/>
      </w:pPr>
    </w:lvl>
    <w:lvl w:ilvl="6" w:tplc="0427000F" w:tentative="1">
      <w:start w:val="1"/>
      <w:numFmt w:val="decimal"/>
      <w:lvlText w:val="%7."/>
      <w:lvlJc w:val="left"/>
      <w:pPr>
        <w:ind w:left="7450" w:hanging="360"/>
      </w:pPr>
    </w:lvl>
    <w:lvl w:ilvl="7" w:tplc="04270019" w:tentative="1">
      <w:start w:val="1"/>
      <w:numFmt w:val="lowerLetter"/>
      <w:lvlText w:val="%8."/>
      <w:lvlJc w:val="left"/>
      <w:pPr>
        <w:ind w:left="8170" w:hanging="360"/>
      </w:pPr>
    </w:lvl>
    <w:lvl w:ilvl="8" w:tplc="0427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0" w15:restartNumberingAfterBreak="0">
    <w:nsid w:val="2B407770"/>
    <w:multiLevelType w:val="hybridMultilevel"/>
    <w:tmpl w:val="D8D8758A"/>
    <w:lvl w:ilvl="0" w:tplc="9F4E22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1722D8"/>
    <w:multiLevelType w:val="hybridMultilevel"/>
    <w:tmpl w:val="FFFFFFFF"/>
    <w:lvl w:ilvl="0" w:tplc="273A46F0">
      <w:start w:val="1"/>
      <w:numFmt w:val="decimal"/>
      <w:lvlText w:val="%1."/>
      <w:lvlJc w:val="left"/>
      <w:pPr>
        <w:ind w:left="720" w:hanging="360"/>
      </w:pPr>
    </w:lvl>
    <w:lvl w:ilvl="1" w:tplc="E64EE1FA">
      <w:start w:val="1"/>
      <w:numFmt w:val="lowerLetter"/>
      <w:lvlText w:val="%2."/>
      <w:lvlJc w:val="left"/>
      <w:pPr>
        <w:ind w:left="1440" w:hanging="360"/>
      </w:pPr>
    </w:lvl>
    <w:lvl w:ilvl="2" w:tplc="C180D50E">
      <w:start w:val="1"/>
      <w:numFmt w:val="lowerRoman"/>
      <w:lvlText w:val="%3."/>
      <w:lvlJc w:val="right"/>
      <w:pPr>
        <w:ind w:left="2160" w:hanging="180"/>
      </w:pPr>
    </w:lvl>
    <w:lvl w:ilvl="3" w:tplc="3C723456">
      <w:start w:val="1"/>
      <w:numFmt w:val="decimal"/>
      <w:lvlText w:val="%4."/>
      <w:lvlJc w:val="left"/>
      <w:pPr>
        <w:ind w:left="2880" w:hanging="360"/>
      </w:pPr>
    </w:lvl>
    <w:lvl w:ilvl="4" w:tplc="3A60E7D2">
      <w:start w:val="1"/>
      <w:numFmt w:val="lowerLetter"/>
      <w:lvlText w:val="%5."/>
      <w:lvlJc w:val="left"/>
      <w:pPr>
        <w:ind w:left="3600" w:hanging="360"/>
      </w:pPr>
    </w:lvl>
    <w:lvl w:ilvl="5" w:tplc="F120E22A">
      <w:start w:val="1"/>
      <w:numFmt w:val="lowerRoman"/>
      <w:lvlText w:val="%6."/>
      <w:lvlJc w:val="right"/>
      <w:pPr>
        <w:ind w:left="4320" w:hanging="180"/>
      </w:pPr>
    </w:lvl>
    <w:lvl w:ilvl="6" w:tplc="E3026308">
      <w:start w:val="1"/>
      <w:numFmt w:val="decimal"/>
      <w:lvlText w:val="%7."/>
      <w:lvlJc w:val="left"/>
      <w:pPr>
        <w:ind w:left="5040" w:hanging="360"/>
      </w:pPr>
    </w:lvl>
    <w:lvl w:ilvl="7" w:tplc="915E5920">
      <w:start w:val="1"/>
      <w:numFmt w:val="lowerLetter"/>
      <w:lvlText w:val="%8."/>
      <w:lvlJc w:val="left"/>
      <w:pPr>
        <w:ind w:left="5760" w:hanging="360"/>
      </w:pPr>
    </w:lvl>
    <w:lvl w:ilvl="8" w:tplc="AC76CB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D4740"/>
    <w:multiLevelType w:val="hybridMultilevel"/>
    <w:tmpl w:val="FFFFFFFF"/>
    <w:lvl w:ilvl="0" w:tplc="273A46F0">
      <w:start w:val="1"/>
      <w:numFmt w:val="decimal"/>
      <w:lvlText w:val="%1."/>
      <w:lvlJc w:val="left"/>
      <w:pPr>
        <w:ind w:left="720" w:hanging="360"/>
      </w:pPr>
    </w:lvl>
    <w:lvl w:ilvl="1" w:tplc="E64EE1FA">
      <w:start w:val="1"/>
      <w:numFmt w:val="lowerLetter"/>
      <w:lvlText w:val="%2."/>
      <w:lvlJc w:val="left"/>
      <w:pPr>
        <w:ind w:left="1440" w:hanging="360"/>
      </w:pPr>
    </w:lvl>
    <w:lvl w:ilvl="2" w:tplc="C180D50E">
      <w:start w:val="1"/>
      <w:numFmt w:val="lowerRoman"/>
      <w:lvlText w:val="%3."/>
      <w:lvlJc w:val="right"/>
      <w:pPr>
        <w:ind w:left="2160" w:hanging="180"/>
      </w:pPr>
    </w:lvl>
    <w:lvl w:ilvl="3" w:tplc="3C723456">
      <w:start w:val="1"/>
      <w:numFmt w:val="decimal"/>
      <w:lvlText w:val="%4."/>
      <w:lvlJc w:val="left"/>
      <w:pPr>
        <w:ind w:left="2880" w:hanging="360"/>
      </w:pPr>
    </w:lvl>
    <w:lvl w:ilvl="4" w:tplc="3A60E7D2">
      <w:start w:val="1"/>
      <w:numFmt w:val="lowerLetter"/>
      <w:lvlText w:val="%5."/>
      <w:lvlJc w:val="left"/>
      <w:pPr>
        <w:ind w:left="3600" w:hanging="360"/>
      </w:pPr>
    </w:lvl>
    <w:lvl w:ilvl="5" w:tplc="F120E22A">
      <w:start w:val="1"/>
      <w:numFmt w:val="lowerRoman"/>
      <w:lvlText w:val="%6."/>
      <w:lvlJc w:val="right"/>
      <w:pPr>
        <w:ind w:left="4320" w:hanging="180"/>
      </w:pPr>
    </w:lvl>
    <w:lvl w:ilvl="6" w:tplc="E3026308">
      <w:start w:val="1"/>
      <w:numFmt w:val="decimal"/>
      <w:lvlText w:val="%7."/>
      <w:lvlJc w:val="left"/>
      <w:pPr>
        <w:ind w:left="5040" w:hanging="360"/>
      </w:pPr>
    </w:lvl>
    <w:lvl w:ilvl="7" w:tplc="915E5920">
      <w:start w:val="1"/>
      <w:numFmt w:val="lowerLetter"/>
      <w:lvlText w:val="%8."/>
      <w:lvlJc w:val="left"/>
      <w:pPr>
        <w:ind w:left="5760" w:hanging="360"/>
      </w:pPr>
    </w:lvl>
    <w:lvl w:ilvl="8" w:tplc="AC76CBF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0166AE"/>
    <w:multiLevelType w:val="hybridMultilevel"/>
    <w:tmpl w:val="4720FA16"/>
    <w:lvl w:ilvl="0" w:tplc="B1323B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A39A2"/>
    <w:multiLevelType w:val="multilevel"/>
    <w:tmpl w:val="21806E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58602225"/>
    <w:multiLevelType w:val="multilevel"/>
    <w:tmpl w:val="55C4DB12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  <w:sz w:val="22"/>
      </w:rPr>
    </w:lvl>
  </w:abstractNum>
  <w:abstractNum w:abstractNumId="18" w15:restartNumberingAfterBreak="0">
    <w:nsid w:val="5ACB6899"/>
    <w:multiLevelType w:val="hybridMultilevel"/>
    <w:tmpl w:val="FFFFFFFF"/>
    <w:lvl w:ilvl="0" w:tplc="273A46F0">
      <w:start w:val="1"/>
      <w:numFmt w:val="decimal"/>
      <w:lvlText w:val="%1."/>
      <w:lvlJc w:val="left"/>
      <w:pPr>
        <w:ind w:left="720" w:hanging="360"/>
      </w:pPr>
    </w:lvl>
    <w:lvl w:ilvl="1" w:tplc="E64EE1FA">
      <w:start w:val="1"/>
      <w:numFmt w:val="lowerLetter"/>
      <w:lvlText w:val="%2."/>
      <w:lvlJc w:val="left"/>
      <w:pPr>
        <w:ind w:left="1440" w:hanging="360"/>
      </w:pPr>
    </w:lvl>
    <w:lvl w:ilvl="2" w:tplc="C180D50E">
      <w:start w:val="1"/>
      <w:numFmt w:val="lowerRoman"/>
      <w:lvlText w:val="%3."/>
      <w:lvlJc w:val="right"/>
      <w:pPr>
        <w:ind w:left="2160" w:hanging="180"/>
      </w:pPr>
    </w:lvl>
    <w:lvl w:ilvl="3" w:tplc="3C723456">
      <w:start w:val="1"/>
      <w:numFmt w:val="decimal"/>
      <w:lvlText w:val="%4."/>
      <w:lvlJc w:val="left"/>
      <w:pPr>
        <w:ind w:left="2880" w:hanging="360"/>
      </w:pPr>
    </w:lvl>
    <w:lvl w:ilvl="4" w:tplc="3A60E7D2">
      <w:start w:val="1"/>
      <w:numFmt w:val="lowerLetter"/>
      <w:lvlText w:val="%5."/>
      <w:lvlJc w:val="left"/>
      <w:pPr>
        <w:ind w:left="3600" w:hanging="360"/>
      </w:pPr>
    </w:lvl>
    <w:lvl w:ilvl="5" w:tplc="F120E22A">
      <w:start w:val="1"/>
      <w:numFmt w:val="lowerRoman"/>
      <w:lvlText w:val="%6."/>
      <w:lvlJc w:val="right"/>
      <w:pPr>
        <w:ind w:left="4320" w:hanging="180"/>
      </w:pPr>
    </w:lvl>
    <w:lvl w:ilvl="6" w:tplc="E3026308">
      <w:start w:val="1"/>
      <w:numFmt w:val="decimal"/>
      <w:lvlText w:val="%7."/>
      <w:lvlJc w:val="left"/>
      <w:pPr>
        <w:ind w:left="5040" w:hanging="360"/>
      </w:pPr>
    </w:lvl>
    <w:lvl w:ilvl="7" w:tplc="915E5920">
      <w:start w:val="1"/>
      <w:numFmt w:val="lowerLetter"/>
      <w:lvlText w:val="%8."/>
      <w:lvlJc w:val="left"/>
      <w:pPr>
        <w:ind w:left="5760" w:hanging="360"/>
      </w:pPr>
    </w:lvl>
    <w:lvl w:ilvl="8" w:tplc="AC76CBF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328DB"/>
    <w:multiLevelType w:val="hybridMultilevel"/>
    <w:tmpl w:val="31CCC27C"/>
    <w:lvl w:ilvl="0" w:tplc="B9429A7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6C6243E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E2DFE"/>
    <w:multiLevelType w:val="multilevel"/>
    <w:tmpl w:val="41A259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6696F6B"/>
    <w:multiLevelType w:val="hybridMultilevel"/>
    <w:tmpl w:val="41F481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D0E20"/>
    <w:multiLevelType w:val="hybridMultilevel"/>
    <w:tmpl w:val="46A6A518"/>
    <w:lvl w:ilvl="0" w:tplc="0C7646AC">
      <w:start w:val="1"/>
      <w:numFmt w:val="decimal"/>
      <w:lvlText w:val="%1."/>
      <w:lvlJc w:val="left"/>
      <w:pPr>
        <w:ind w:left="277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ind w:left="3850" w:hanging="360"/>
      </w:pPr>
    </w:lvl>
    <w:lvl w:ilvl="2" w:tplc="0427001B" w:tentative="1">
      <w:start w:val="1"/>
      <w:numFmt w:val="lowerRoman"/>
      <w:lvlText w:val="%3."/>
      <w:lvlJc w:val="right"/>
      <w:pPr>
        <w:ind w:left="4570" w:hanging="180"/>
      </w:pPr>
    </w:lvl>
    <w:lvl w:ilvl="3" w:tplc="0427000F" w:tentative="1">
      <w:start w:val="1"/>
      <w:numFmt w:val="decimal"/>
      <w:lvlText w:val="%4."/>
      <w:lvlJc w:val="left"/>
      <w:pPr>
        <w:ind w:left="5290" w:hanging="360"/>
      </w:pPr>
    </w:lvl>
    <w:lvl w:ilvl="4" w:tplc="04270019" w:tentative="1">
      <w:start w:val="1"/>
      <w:numFmt w:val="lowerLetter"/>
      <w:lvlText w:val="%5."/>
      <w:lvlJc w:val="left"/>
      <w:pPr>
        <w:ind w:left="6010" w:hanging="360"/>
      </w:pPr>
    </w:lvl>
    <w:lvl w:ilvl="5" w:tplc="0427001B" w:tentative="1">
      <w:start w:val="1"/>
      <w:numFmt w:val="lowerRoman"/>
      <w:lvlText w:val="%6."/>
      <w:lvlJc w:val="right"/>
      <w:pPr>
        <w:ind w:left="6730" w:hanging="180"/>
      </w:pPr>
    </w:lvl>
    <w:lvl w:ilvl="6" w:tplc="0427000F" w:tentative="1">
      <w:start w:val="1"/>
      <w:numFmt w:val="decimal"/>
      <w:lvlText w:val="%7."/>
      <w:lvlJc w:val="left"/>
      <w:pPr>
        <w:ind w:left="7450" w:hanging="360"/>
      </w:pPr>
    </w:lvl>
    <w:lvl w:ilvl="7" w:tplc="04270019" w:tentative="1">
      <w:start w:val="1"/>
      <w:numFmt w:val="lowerLetter"/>
      <w:lvlText w:val="%8."/>
      <w:lvlJc w:val="left"/>
      <w:pPr>
        <w:ind w:left="8170" w:hanging="360"/>
      </w:pPr>
    </w:lvl>
    <w:lvl w:ilvl="8" w:tplc="0427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25" w15:restartNumberingAfterBreak="0">
    <w:nsid w:val="7D7C4137"/>
    <w:multiLevelType w:val="hybridMultilevel"/>
    <w:tmpl w:val="31CCC27C"/>
    <w:lvl w:ilvl="0" w:tplc="B9429A7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239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73432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5891176">
    <w:abstractNumId w:val="3"/>
  </w:num>
  <w:num w:numId="4" w16cid:durableId="1185904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429619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56599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9008978">
    <w:abstractNumId w:val="15"/>
  </w:num>
  <w:num w:numId="8" w16cid:durableId="71852564">
    <w:abstractNumId w:val="10"/>
  </w:num>
  <w:num w:numId="9" w16cid:durableId="104273717">
    <w:abstractNumId w:val="7"/>
  </w:num>
  <w:num w:numId="10" w16cid:durableId="1206597824">
    <w:abstractNumId w:val="25"/>
  </w:num>
  <w:num w:numId="11" w16cid:durableId="609170289">
    <w:abstractNumId w:val="19"/>
  </w:num>
  <w:num w:numId="12" w16cid:durableId="61412926">
    <w:abstractNumId w:val="13"/>
  </w:num>
  <w:num w:numId="13" w16cid:durableId="687559423">
    <w:abstractNumId w:val="8"/>
  </w:num>
  <w:num w:numId="14" w16cid:durableId="1613047180">
    <w:abstractNumId w:val="6"/>
  </w:num>
  <w:num w:numId="15" w16cid:durableId="2068800424">
    <w:abstractNumId w:val="12"/>
  </w:num>
  <w:num w:numId="16" w16cid:durableId="1184200422">
    <w:abstractNumId w:val="16"/>
  </w:num>
  <w:num w:numId="17" w16cid:durableId="1565722574">
    <w:abstractNumId w:val="18"/>
  </w:num>
  <w:num w:numId="18" w16cid:durableId="2005431169">
    <w:abstractNumId w:val="4"/>
  </w:num>
  <w:num w:numId="19" w16cid:durableId="1099369782">
    <w:abstractNumId w:val="0"/>
  </w:num>
  <w:num w:numId="20" w16cid:durableId="1075929699">
    <w:abstractNumId w:val="21"/>
  </w:num>
  <w:num w:numId="21" w16cid:durableId="1716078034">
    <w:abstractNumId w:val="2"/>
  </w:num>
  <w:num w:numId="22" w16cid:durableId="1532036712">
    <w:abstractNumId w:val="23"/>
  </w:num>
  <w:num w:numId="23" w16cid:durableId="2029944481">
    <w:abstractNumId w:val="17"/>
  </w:num>
  <w:num w:numId="24" w16cid:durableId="1109006831">
    <w:abstractNumId w:val="22"/>
  </w:num>
  <w:num w:numId="25" w16cid:durableId="2039039031">
    <w:abstractNumId w:val="24"/>
  </w:num>
  <w:num w:numId="26" w16cid:durableId="1117070174">
    <w:abstractNumId w:val="9"/>
  </w:num>
  <w:num w:numId="27" w16cid:durableId="292563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6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160B"/>
    <w:rsid w:val="000058E7"/>
    <w:rsid w:val="00011C4F"/>
    <w:rsid w:val="00014738"/>
    <w:rsid w:val="0001494C"/>
    <w:rsid w:val="00016BD2"/>
    <w:rsid w:val="00017806"/>
    <w:rsid w:val="00020FDA"/>
    <w:rsid w:val="00045996"/>
    <w:rsid w:val="00047FF7"/>
    <w:rsid w:val="00050126"/>
    <w:rsid w:val="0005091C"/>
    <w:rsid w:val="00071AC1"/>
    <w:rsid w:val="00076C49"/>
    <w:rsid w:val="00082AAB"/>
    <w:rsid w:val="00087B53"/>
    <w:rsid w:val="0009453E"/>
    <w:rsid w:val="000A12F6"/>
    <w:rsid w:val="000A5004"/>
    <w:rsid w:val="000B4DD2"/>
    <w:rsid w:val="000D4369"/>
    <w:rsid w:val="000D550A"/>
    <w:rsid w:val="000E0152"/>
    <w:rsid w:val="000E6882"/>
    <w:rsid w:val="001003CD"/>
    <w:rsid w:val="00122604"/>
    <w:rsid w:val="00123525"/>
    <w:rsid w:val="0012432F"/>
    <w:rsid w:val="00125034"/>
    <w:rsid w:val="00140C19"/>
    <w:rsid w:val="001433B2"/>
    <w:rsid w:val="001531A1"/>
    <w:rsid w:val="00165D29"/>
    <w:rsid w:val="00186EC7"/>
    <w:rsid w:val="00192B93"/>
    <w:rsid w:val="00197F1B"/>
    <w:rsid w:val="001A34DE"/>
    <w:rsid w:val="001B0861"/>
    <w:rsid w:val="001B2371"/>
    <w:rsid w:val="001B27F0"/>
    <w:rsid w:val="001D436E"/>
    <w:rsid w:val="001E6E87"/>
    <w:rsid w:val="001F34E9"/>
    <w:rsid w:val="002015C0"/>
    <w:rsid w:val="0020616F"/>
    <w:rsid w:val="002069CD"/>
    <w:rsid w:val="002070D2"/>
    <w:rsid w:val="00226C4C"/>
    <w:rsid w:val="0023709E"/>
    <w:rsid w:val="0024180F"/>
    <w:rsid w:val="00243406"/>
    <w:rsid w:val="002453CD"/>
    <w:rsid w:val="002470A6"/>
    <w:rsid w:val="00263A7B"/>
    <w:rsid w:val="00266349"/>
    <w:rsid w:val="00266C3B"/>
    <w:rsid w:val="002677B1"/>
    <w:rsid w:val="00296CE8"/>
    <w:rsid w:val="00297D18"/>
    <w:rsid w:val="002A33C7"/>
    <w:rsid w:val="002A5BA9"/>
    <w:rsid w:val="002C319C"/>
    <w:rsid w:val="002C57BB"/>
    <w:rsid w:val="002C632D"/>
    <w:rsid w:val="002C799C"/>
    <w:rsid w:val="002D6287"/>
    <w:rsid w:val="00301662"/>
    <w:rsid w:val="00302868"/>
    <w:rsid w:val="0031348F"/>
    <w:rsid w:val="003158EE"/>
    <w:rsid w:val="003379CB"/>
    <w:rsid w:val="003441A8"/>
    <w:rsid w:val="00357539"/>
    <w:rsid w:val="0036186A"/>
    <w:rsid w:val="00365790"/>
    <w:rsid w:val="00365AF3"/>
    <w:rsid w:val="003673F1"/>
    <w:rsid w:val="0037645D"/>
    <w:rsid w:val="0038438F"/>
    <w:rsid w:val="00387936"/>
    <w:rsid w:val="00394312"/>
    <w:rsid w:val="00394E70"/>
    <w:rsid w:val="00395324"/>
    <w:rsid w:val="00395D43"/>
    <w:rsid w:val="003D0622"/>
    <w:rsid w:val="003D2BB5"/>
    <w:rsid w:val="003D682A"/>
    <w:rsid w:val="003D7D46"/>
    <w:rsid w:val="003E2F35"/>
    <w:rsid w:val="003F5782"/>
    <w:rsid w:val="00401716"/>
    <w:rsid w:val="0040269B"/>
    <w:rsid w:val="00417F0B"/>
    <w:rsid w:val="0043363E"/>
    <w:rsid w:val="00440615"/>
    <w:rsid w:val="004544A2"/>
    <w:rsid w:val="00462EE9"/>
    <w:rsid w:val="0046634B"/>
    <w:rsid w:val="00466413"/>
    <w:rsid w:val="0047729E"/>
    <w:rsid w:val="004874DA"/>
    <w:rsid w:val="004973D0"/>
    <w:rsid w:val="004B2F96"/>
    <w:rsid w:val="004C354C"/>
    <w:rsid w:val="004D5CD7"/>
    <w:rsid w:val="004D5E64"/>
    <w:rsid w:val="004E2F68"/>
    <w:rsid w:val="004F1386"/>
    <w:rsid w:val="004F5089"/>
    <w:rsid w:val="00506B46"/>
    <w:rsid w:val="00510C62"/>
    <w:rsid w:val="00514161"/>
    <w:rsid w:val="00520549"/>
    <w:rsid w:val="00523F03"/>
    <w:rsid w:val="00526308"/>
    <w:rsid w:val="00542A5A"/>
    <w:rsid w:val="00552EBF"/>
    <w:rsid w:val="005554B5"/>
    <w:rsid w:val="00556F46"/>
    <w:rsid w:val="00560D7C"/>
    <w:rsid w:val="00565558"/>
    <w:rsid w:val="0057388E"/>
    <w:rsid w:val="005876F7"/>
    <w:rsid w:val="00590048"/>
    <w:rsid w:val="005925AF"/>
    <w:rsid w:val="005B1C64"/>
    <w:rsid w:val="005B70F7"/>
    <w:rsid w:val="005D3FB3"/>
    <w:rsid w:val="005D46B0"/>
    <w:rsid w:val="005F40D6"/>
    <w:rsid w:val="005F7A23"/>
    <w:rsid w:val="00600E22"/>
    <w:rsid w:val="00627A95"/>
    <w:rsid w:val="00637723"/>
    <w:rsid w:val="0064010B"/>
    <w:rsid w:val="00640350"/>
    <w:rsid w:val="00651D7F"/>
    <w:rsid w:val="00660EDD"/>
    <w:rsid w:val="0067121F"/>
    <w:rsid w:val="00675E9A"/>
    <w:rsid w:val="00676D66"/>
    <w:rsid w:val="0069125A"/>
    <w:rsid w:val="0069683A"/>
    <w:rsid w:val="006A2E46"/>
    <w:rsid w:val="006A5FF2"/>
    <w:rsid w:val="006B132F"/>
    <w:rsid w:val="006B2633"/>
    <w:rsid w:val="006B30A8"/>
    <w:rsid w:val="006C571C"/>
    <w:rsid w:val="006D12DC"/>
    <w:rsid w:val="006D15B8"/>
    <w:rsid w:val="006E7FE8"/>
    <w:rsid w:val="006F05A4"/>
    <w:rsid w:val="00707282"/>
    <w:rsid w:val="00710090"/>
    <w:rsid w:val="00716CA1"/>
    <w:rsid w:val="007216F9"/>
    <w:rsid w:val="00731BA8"/>
    <w:rsid w:val="0074459B"/>
    <w:rsid w:val="007624F6"/>
    <w:rsid w:val="00770D73"/>
    <w:rsid w:val="00774A75"/>
    <w:rsid w:val="0078741F"/>
    <w:rsid w:val="00787686"/>
    <w:rsid w:val="00795789"/>
    <w:rsid w:val="007B3A5D"/>
    <w:rsid w:val="007B5F7E"/>
    <w:rsid w:val="007C3444"/>
    <w:rsid w:val="007D5E39"/>
    <w:rsid w:val="007E0402"/>
    <w:rsid w:val="007E7B22"/>
    <w:rsid w:val="008364D0"/>
    <w:rsid w:val="0085265F"/>
    <w:rsid w:val="00856AAF"/>
    <w:rsid w:val="008636BC"/>
    <w:rsid w:val="00866E1D"/>
    <w:rsid w:val="008753CF"/>
    <w:rsid w:val="00875EFA"/>
    <w:rsid w:val="0088338C"/>
    <w:rsid w:val="00891AF1"/>
    <w:rsid w:val="00893C97"/>
    <w:rsid w:val="00894683"/>
    <w:rsid w:val="008961E4"/>
    <w:rsid w:val="00896BAD"/>
    <w:rsid w:val="008A20D5"/>
    <w:rsid w:val="008A4120"/>
    <w:rsid w:val="008B26FB"/>
    <w:rsid w:val="008C0C9D"/>
    <w:rsid w:val="008C768E"/>
    <w:rsid w:val="008C7F58"/>
    <w:rsid w:val="008D1C63"/>
    <w:rsid w:val="008D207D"/>
    <w:rsid w:val="008E10E0"/>
    <w:rsid w:val="008E131C"/>
    <w:rsid w:val="009138B7"/>
    <w:rsid w:val="00913F91"/>
    <w:rsid w:val="00916514"/>
    <w:rsid w:val="00920B56"/>
    <w:rsid w:val="0092593D"/>
    <w:rsid w:val="009259F3"/>
    <w:rsid w:val="00930D59"/>
    <w:rsid w:val="00935D74"/>
    <w:rsid w:val="009526AF"/>
    <w:rsid w:val="0095379D"/>
    <w:rsid w:val="009638C9"/>
    <w:rsid w:val="00965256"/>
    <w:rsid w:val="00966392"/>
    <w:rsid w:val="00970CC8"/>
    <w:rsid w:val="00977080"/>
    <w:rsid w:val="0099036A"/>
    <w:rsid w:val="00995A2D"/>
    <w:rsid w:val="009A2726"/>
    <w:rsid w:val="009B56B9"/>
    <w:rsid w:val="009C1EAF"/>
    <w:rsid w:val="009C4FF0"/>
    <w:rsid w:val="009D54AE"/>
    <w:rsid w:val="009E1943"/>
    <w:rsid w:val="009E6466"/>
    <w:rsid w:val="00A00928"/>
    <w:rsid w:val="00A16842"/>
    <w:rsid w:val="00A17A8A"/>
    <w:rsid w:val="00A26837"/>
    <w:rsid w:val="00A27FA8"/>
    <w:rsid w:val="00A33629"/>
    <w:rsid w:val="00A33ED4"/>
    <w:rsid w:val="00A56004"/>
    <w:rsid w:val="00A57296"/>
    <w:rsid w:val="00A70469"/>
    <w:rsid w:val="00A742C3"/>
    <w:rsid w:val="00A74CCF"/>
    <w:rsid w:val="00A7654D"/>
    <w:rsid w:val="00A879BC"/>
    <w:rsid w:val="00A91F60"/>
    <w:rsid w:val="00A969FB"/>
    <w:rsid w:val="00A97AF9"/>
    <w:rsid w:val="00AA1226"/>
    <w:rsid w:val="00AA4BAE"/>
    <w:rsid w:val="00AB33D5"/>
    <w:rsid w:val="00AB6120"/>
    <w:rsid w:val="00AC3F88"/>
    <w:rsid w:val="00AD297D"/>
    <w:rsid w:val="00AD5873"/>
    <w:rsid w:val="00AD6B72"/>
    <w:rsid w:val="00AD701E"/>
    <w:rsid w:val="00AD7A58"/>
    <w:rsid w:val="00AE26DC"/>
    <w:rsid w:val="00AE3259"/>
    <w:rsid w:val="00AE3B89"/>
    <w:rsid w:val="00AF150D"/>
    <w:rsid w:val="00AF5C65"/>
    <w:rsid w:val="00B01F8E"/>
    <w:rsid w:val="00B137AF"/>
    <w:rsid w:val="00B150A5"/>
    <w:rsid w:val="00B16624"/>
    <w:rsid w:val="00B24461"/>
    <w:rsid w:val="00B25943"/>
    <w:rsid w:val="00B326C8"/>
    <w:rsid w:val="00B33FFC"/>
    <w:rsid w:val="00B36262"/>
    <w:rsid w:val="00B36C5F"/>
    <w:rsid w:val="00B52AE3"/>
    <w:rsid w:val="00B543C3"/>
    <w:rsid w:val="00B55005"/>
    <w:rsid w:val="00B644CF"/>
    <w:rsid w:val="00B64F98"/>
    <w:rsid w:val="00B74B5E"/>
    <w:rsid w:val="00B90703"/>
    <w:rsid w:val="00B9096D"/>
    <w:rsid w:val="00B91BE1"/>
    <w:rsid w:val="00B953BD"/>
    <w:rsid w:val="00B97C2B"/>
    <w:rsid w:val="00BA0AB0"/>
    <w:rsid w:val="00BA7882"/>
    <w:rsid w:val="00BB1178"/>
    <w:rsid w:val="00BC01ED"/>
    <w:rsid w:val="00BC0D45"/>
    <w:rsid w:val="00BC1F18"/>
    <w:rsid w:val="00BD50B2"/>
    <w:rsid w:val="00BE171F"/>
    <w:rsid w:val="00BF7753"/>
    <w:rsid w:val="00C0441A"/>
    <w:rsid w:val="00C065A2"/>
    <w:rsid w:val="00C16283"/>
    <w:rsid w:val="00C1686B"/>
    <w:rsid w:val="00C211C3"/>
    <w:rsid w:val="00C248C2"/>
    <w:rsid w:val="00C34655"/>
    <w:rsid w:val="00C6011B"/>
    <w:rsid w:val="00C6365C"/>
    <w:rsid w:val="00CA6439"/>
    <w:rsid w:val="00CB2691"/>
    <w:rsid w:val="00CC2CDE"/>
    <w:rsid w:val="00CC51C6"/>
    <w:rsid w:val="00CE0892"/>
    <w:rsid w:val="00CE23BA"/>
    <w:rsid w:val="00CE4DDE"/>
    <w:rsid w:val="00CF4E9D"/>
    <w:rsid w:val="00D1644A"/>
    <w:rsid w:val="00D25A6B"/>
    <w:rsid w:val="00D4619A"/>
    <w:rsid w:val="00D47387"/>
    <w:rsid w:val="00D63251"/>
    <w:rsid w:val="00D675E5"/>
    <w:rsid w:val="00D67EA9"/>
    <w:rsid w:val="00D71481"/>
    <w:rsid w:val="00D71971"/>
    <w:rsid w:val="00D7284D"/>
    <w:rsid w:val="00D76FED"/>
    <w:rsid w:val="00D90BDC"/>
    <w:rsid w:val="00D939B5"/>
    <w:rsid w:val="00DC3CC1"/>
    <w:rsid w:val="00DC5FAB"/>
    <w:rsid w:val="00DC6423"/>
    <w:rsid w:val="00DD65A3"/>
    <w:rsid w:val="00DD7359"/>
    <w:rsid w:val="00DE0BCC"/>
    <w:rsid w:val="00E066BC"/>
    <w:rsid w:val="00E1751A"/>
    <w:rsid w:val="00E21652"/>
    <w:rsid w:val="00E261CF"/>
    <w:rsid w:val="00E27AF1"/>
    <w:rsid w:val="00E3568A"/>
    <w:rsid w:val="00E52BD6"/>
    <w:rsid w:val="00E61AC5"/>
    <w:rsid w:val="00E6245B"/>
    <w:rsid w:val="00E63D11"/>
    <w:rsid w:val="00E66F88"/>
    <w:rsid w:val="00E774FB"/>
    <w:rsid w:val="00E82708"/>
    <w:rsid w:val="00E84470"/>
    <w:rsid w:val="00E86CF9"/>
    <w:rsid w:val="00E91C63"/>
    <w:rsid w:val="00E91CC4"/>
    <w:rsid w:val="00EA77C0"/>
    <w:rsid w:val="00EB0BC2"/>
    <w:rsid w:val="00EB48DF"/>
    <w:rsid w:val="00EB5FFB"/>
    <w:rsid w:val="00EB7618"/>
    <w:rsid w:val="00ED0CBC"/>
    <w:rsid w:val="00ED1E95"/>
    <w:rsid w:val="00EE61F2"/>
    <w:rsid w:val="00EF0BDC"/>
    <w:rsid w:val="00EF19D9"/>
    <w:rsid w:val="00EF4826"/>
    <w:rsid w:val="00F14B53"/>
    <w:rsid w:val="00F23969"/>
    <w:rsid w:val="00F24D87"/>
    <w:rsid w:val="00F25BA4"/>
    <w:rsid w:val="00F27DE7"/>
    <w:rsid w:val="00F34146"/>
    <w:rsid w:val="00F36A22"/>
    <w:rsid w:val="00F42133"/>
    <w:rsid w:val="00F46613"/>
    <w:rsid w:val="00F47513"/>
    <w:rsid w:val="00F50B65"/>
    <w:rsid w:val="00F610B9"/>
    <w:rsid w:val="00F64FD6"/>
    <w:rsid w:val="00F65EF0"/>
    <w:rsid w:val="00F723D3"/>
    <w:rsid w:val="00F72EB1"/>
    <w:rsid w:val="00F843FF"/>
    <w:rsid w:val="00FA2015"/>
    <w:rsid w:val="00FA52FC"/>
    <w:rsid w:val="00FA5479"/>
    <w:rsid w:val="00FA606D"/>
    <w:rsid w:val="00FC1081"/>
    <w:rsid w:val="00FD3BF0"/>
    <w:rsid w:val="00FE1B3D"/>
    <w:rsid w:val="00FE5838"/>
    <w:rsid w:val="00FE76A7"/>
    <w:rsid w:val="00FF6774"/>
    <w:rsid w:val="02B05694"/>
    <w:rsid w:val="26979503"/>
    <w:rsid w:val="28D1F2B0"/>
    <w:rsid w:val="29AF4FCD"/>
    <w:rsid w:val="2F1612B7"/>
    <w:rsid w:val="5083BF01"/>
    <w:rsid w:val="581A7E95"/>
    <w:rsid w:val="61233931"/>
    <w:rsid w:val="77B8C0FE"/>
    <w:rsid w:val="7FBBB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0B699A5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ind w:left="720"/>
      <w:contextualSpacing/>
    </w:p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99"/>
    <w:rsid w:val="00CF4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B27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27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7F0"/>
    <w:rPr>
      <w:rFonts w:ascii="Times New Roman" w:eastAsia="Times New Roman" w:hAnsi="Times New Roman" w:cs="Times New Roman"/>
      <w:noProof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7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7F0"/>
    <w:rPr>
      <w:rFonts w:ascii="Times New Roman" w:eastAsia="Times New Roman" w:hAnsi="Times New Roman" w:cs="Times New Roman"/>
      <w:b/>
      <w:bCs/>
      <w:noProof/>
      <w:sz w:val="20"/>
      <w:szCs w:val="20"/>
      <w:lang w:eastAsia="lt-LT"/>
    </w:rPr>
  </w:style>
  <w:style w:type="paragraph" w:styleId="NormalWeb">
    <w:name w:val="Normal (Web)"/>
    <w:basedOn w:val="Normal"/>
    <w:uiPriority w:val="99"/>
    <w:unhideWhenUsed/>
    <w:rsid w:val="003158EE"/>
    <w:pPr>
      <w:spacing w:before="100" w:beforeAutospacing="1" w:after="100" w:afterAutospacing="1"/>
    </w:pPr>
    <w:rPr>
      <w:rFonts w:eastAsia="Calibri"/>
    </w:rPr>
  </w:style>
  <w:style w:type="character" w:styleId="Strong">
    <w:name w:val="Strong"/>
    <w:uiPriority w:val="22"/>
    <w:qFormat/>
    <w:rsid w:val="003158EE"/>
    <w:rPr>
      <w:b/>
      <w:bCs/>
    </w:rPr>
  </w:style>
  <w:style w:type="character" w:styleId="Emphasis">
    <w:name w:val="Emphasis"/>
    <w:qFormat/>
    <w:rsid w:val="003158EE"/>
    <w:rPr>
      <w:b/>
      <w:bCs/>
      <w:i w:val="0"/>
      <w:iCs w:val="0"/>
    </w:rPr>
  </w:style>
  <w:style w:type="paragraph" w:styleId="BodyText">
    <w:name w:val="Body Text"/>
    <w:basedOn w:val="Normal"/>
    <w:link w:val="BodyTextChar"/>
    <w:rsid w:val="003158EE"/>
    <w:pPr>
      <w:spacing w:after="120"/>
    </w:pPr>
    <w:rPr>
      <w:rFonts w:eastAsia="Calibri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158EE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ui-provider">
    <w:name w:val="ui-provider"/>
    <w:basedOn w:val="DefaultParagraphFont"/>
    <w:rsid w:val="003379CB"/>
  </w:style>
  <w:style w:type="character" w:customStyle="1" w:styleId="Laukeliai">
    <w:name w:val="Laukeliai"/>
    <w:basedOn w:val="DefaultParagraphFont"/>
    <w:uiPriority w:val="1"/>
    <w:qFormat/>
    <w:rsid w:val="00B36262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3D682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lt-LT"/>
    </w:rPr>
  </w:style>
  <w:style w:type="character" w:customStyle="1" w:styleId="cf01">
    <w:name w:val="cf01"/>
    <w:basedOn w:val="DefaultParagraphFont"/>
    <w:rsid w:val="00EF4826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nhideWhenUsed/>
    <w:rsid w:val="002C632D"/>
    <w:pPr>
      <w:ind w:firstLine="357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C632D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C63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4AF30-3D1E-4501-A395-BD87AADAE4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2429</Words>
  <Characters>1385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Ieva Bučinskaitė</cp:lastModifiedBy>
  <cp:revision>3</cp:revision>
  <dcterms:created xsi:type="dcterms:W3CDTF">2025-12-10T08:03:00Z</dcterms:created>
  <dcterms:modified xsi:type="dcterms:W3CDTF">2025-12-10T08:03:00Z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2022-11-16T13:17:02Z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52c9c583-6d83-45c4-816e-13f5bdc61476</vt:lpwstr>
  </property>
  <property fmtid="{D5CDD505-2E9C-101B-9397-08002B2CF9AE}" pid="8" name="MSIP_Label_39c4488a-2382-4e02-93af-ef5dabf4b71d_ContentBits">
    <vt:lpwstr>11</vt:lpwstr>
  </property>
</Properties>
</file>